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AE1" w:rsidRPr="00547F19" w:rsidRDefault="00661AE1" w:rsidP="00661AE1">
      <w:pPr>
        <w:ind w:left="-108" w:right="-108"/>
        <w:jc w:val="center"/>
        <w:rPr>
          <w:sz w:val="14"/>
          <w:szCs w:val="14"/>
        </w:rPr>
      </w:pPr>
      <w:r w:rsidRPr="00547F19">
        <w:rPr>
          <w:noProof/>
          <w:sz w:val="14"/>
          <w:szCs w:val="14"/>
        </w:rPr>
        <w:drawing>
          <wp:inline distT="0" distB="0" distL="0" distR="0">
            <wp:extent cx="620395" cy="707390"/>
            <wp:effectExtent l="19050" t="0" r="8255" b="0"/>
            <wp:docPr id="4" name="Рисунок 1" descr="C:\Documents and Settings\kristina\Рабочий стол\Кристина\Скан\gerb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kristina\Рабочий стол\Кристина\Скан\gerb_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62039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AE1" w:rsidRPr="00547F19" w:rsidRDefault="00661AE1" w:rsidP="00661AE1">
      <w:pPr>
        <w:ind w:left="-1242" w:right="5588"/>
        <w:rPr>
          <w:sz w:val="8"/>
          <w:szCs w:val="8"/>
          <w:lang w:val="en-US"/>
        </w:rPr>
      </w:pPr>
    </w:p>
    <w:p w:rsidR="00661AE1" w:rsidRPr="00547F19" w:rsidRDefault="00661AE1" w:rsidP="00661AE1">
      <w:pPr>
        <w:ind w:right="-108"/>
        <w:rPr>
          <w:sz w:val="11"/>
          <w:szCs w:val="11"/>
          <w:lang w:val="en-US"/>
        </w:rPr>
      </w:pPr>
    </w:p>
    <w:p w:rsidR="00661AE1" w:rsidRPr="00547F19" w:rsidRDefault="00661AE1" w:rsidP="00661AE1">
      <w:pPr>
        <w:ind w:left="-108" w:right="-108"/>
        <w:jc w:val="center"/>
        <w:rPr>
          <w:sz w:val="11"/>
          <w:szCs w:val="11"/>
          <w:lang w:val="en-US"/>
        </w:rPr>
      </w:pPr>
    </w:p>
    <w:p w:rsidR="00661AE1" w:rsidRPr="00661AE1" w:rsidRDefault="00661AE1" w:rsidP="00661AE1">
      <w:pPr>
        <w:ind w:left="-108" w:right="-108"/>
        <w:jc w:val="center"/>
        <w:rPr>
          <w:sz w:val="18"/>
          <w:szCs w:val="18"/>
        </w:rPr>
      </w:pPr>
      <w:r w:rsidRPr="00661AE1">
        <w:rPr>
          <w:sz w:val="18"/>
          <w:szCs w:val="18"/>
        </w:rPr>
        <w:t>МИНИСТЕРСТВО ТРУДА И СОЦИАЛЬНОЙ ЗАЩИТЫ</w:t>
      </w:r>
    </w:p>
    <w:p w:rsidR="00661AE1" w:rsidRPr="00661AE1" w:rsidRDefault="00661AE1" w:rsidP="00661AE1">
      <w:pPr>
        <w:ind w:left="-108" w:right="-108"/>
        <w:jc w:val="center"/>
        <w:rPr>
          <w:sz w:val="18"/>
          <w:szCs w:val="18"/>
        </w:rPr>
      </w:pPr>
      <w:r w:rsidRPr="00661AE1">
        <w:rPr>
          <w:sz w:val="18"/>
          <w:szCs w:val="18"/>
        </w:rPr>
        <w:t xml:space="preserve"> РОССИЙСКОЙ ФЕДЕРАЦИИ        </w:t>
      </w:r>
    </w:p>
    <w:p w:rsidR="00661AE1" w:rsidRPr="00547F19" w:rsidRDefault="00661AE1" w:rsidP="00661AE1">
      <w:pPr>
        <w:ind w:left="-108" w:right="-108"/>
        <w:jc w:val="center"/>
        <w:rPr>
          <w:sz w:val="11"/>
          <w:szCs w:val="11"/>
        </w:rPr>
      </w:pPr>
    </w:p>
    <w:p w:rsidR="00661AE1" w:rsidRPr="00661AE1" w:rsidRDefault="00661AE1" w:rsidP="00661AE1">
      <w:pPr>
        <w:ind w:left="-108" w:right="-108"/>
        <w:jc w:val="center"/>
      </w:pPr>
      <w:r w:rsidRPr="00547F19">
        <w:rPr>
          <w:sz w:val="11"/>
          <w:szCs w:val="11"/>
        </w:rPr>
        <w:t xml:space="preserve">       </w:t>
      </w:r>
      <w:r w:rsidRPr="00661AE1">
        <w:t>ФЕДЕРАЛЬНАЯ СЛУЖБА ПО ТРУДУ И ЗАНЯТОСТИ</w:t>
      </w:r>
    </w:p>
    <w:p w:rsidR="00661AE1" w:rsidRPr="00547F19" w:rsidRDefault="00661AE1" w:rsidP="00661AE1">
      <w:pPr>
        <w:ind w:left="-108" w:right="-108"/>
        <w:jc w:val="center"/>
        <w:rPr>
          <w:sz w:val="8"/>
          <w:szCs w:val="8"/>
        </w:rPr>
      </w:pPr>
    </w:p>
    <w:p w:rsidR="00661AE1" w:rsidRPr="00661AE1" w:rsidRDefault="00661AE1" w:rsidP="00661AE1">
      <w:pPr>
        <w:ind w:left="-108" w:right="-108"/>
        <w:jc w:val="center"/>
        <w:rPr>
          <w:b/>
          <w:sz w:val="24"/>
          <w:szCs w:val="24"/>
        </w:rPr>
      </w:pPr>
      <w:r w:rsidRPr="00661AE1">
        <w:rPr>
          <w:b/>
          <w:sz w:val="24"/>
          <w:szCs w:val="24"/>
        </w:rPr>
        <w:t>ГОСУДАРСТВЕННАЯ ИНСПЕКЦИЯ ТРУДА В КОСТРОМСКОЙ ОБЛАСТИ</w:t>
      </w:r>
    </w:p>
    <w:p w:rsidR="00661AE1" w:rsidRDefault="00661AE1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caps/>
          <w:sz w:val="28"/>
          <w:szCs w:val="28"/>
        </w:rPr>
      </w:pPr>
    </w:p>
    <w:p w:rsidR="00661AE1" w:rsidRDefault="00661AE1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caps/>
          <w:sz w:val="28"/>
          <w:szCs w:val="28"/>
        </w:rPr>
      </w:pPr>
    </w:p>
    <w:p w:rsidR="00661AE1" w:rsidRDefault="00661AE1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caps/>
          <w:sz w:val="28"/>
          <w:szCs w:val="28"/>
        </w:rPr>
      </w:pPr>
    </w:p>
    <w:p w:rsidR="00661AE1" w:rsidRDefault="00661AE1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caps/>
          <w:sz w:val="28"/>
          <w:szCs w:val="28"/>
        </w:rPr>
      </w:pPr>
    </w:p>
    <w:p w:rsidR="00661AE1" w:rsidRDefault="00661AE1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caps/>
          <w:sz w:val="28"/>
          <w:szCs w:val="28"/>
        </w:rPr>
      </w:pPr>
    </w:p>
    <w:p w:rsidR="00661AE1" w:rsidRDefault="00661AE1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caps/>
          <w:sz w:val="28"/>
          <w:szCs w:val="28"/>
        </w:rPr>
      </w:pPr>
    </w:p>
    <w:p w:rsidR="00661AE1" w:rsidRDefault="00661AE1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caps/>
          <w:sz w:val="28"/>
          <w:szCs w:val="28"/>
        </w:rPr>
      </w:pPr>
    </w:p>
    <w:p w:rsidR="00661AE1" w:rsidRDefault="00661AE1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caps/>
          <w:sz w:val="28"/>
          <w:szCs w:val="28"/>
        </w:rPr>
      </w:pPr>
    </w:p>
    <w:p w:rsidR="00661AE1" w:rsidRDefault="00661AE1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caps/>
          <w:sz w:val="28"/>
          <w:szCs w:val="28"/>
        </w:rPr>
      </w:pPr>
    </w:p>
    <w:p w:rsidR="00066D91" w:rsidRPr="00661AE1" w:rsidRDefault="00066D91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caps/>
          <w:sz w:val="32"/>
          <w:szCs w:val="32"/>
        </w:rPr>
      </w:pPr>
      <w:r w:rsidRPr="00661AE1">
        <w:rPr>
          <w:rFonts w:eastAsia="Times New Roman"/>
          <w:b/>
          <w:bCs/>
          <w:caps/>
          <w:sz w:val="32"/>
          <w:szCs w:val="32"/>
        </w:rPr>
        <w:t>ОТЧЕТ О ДЕЯТЕЛЬНОСТИ</w:t>
      </w:r>
    </w:p>
    <w:p w:rsidR="00013840" w:rsidRPr="00661AE1" w:rsidRDefault="00BC440C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sz w:val="32"/>
          <w:szCs w:val="32"/>
        </w:rPr>
      </w:pPr>
      <w:r w:rsidRPr="00661AE1">
        <w:rPr>
          <w:rFonts w:eastAsia="Times New Roman"/>
          <w:b/>
          <w:bCs/>
          <w:sz w:val="32"/>
          <w:szCs w:val="32"/>
        </w:rPr>
        <w:t xml:space="preserve"> Государственной инспекции труда</w:t>
      </w:r>
    </w:p>
    <w:p w:rsidR="00F366FE" w:rsidRPr="00661AE1" w:rsidRDefault="00BC440C" w:rsidP="00013840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bCs/>
          <w:sz w:val="32"/>
          <w:szCs w:val="32"/>
        </w:rPr>
      </w:pPr>
      <w:r w:rsidRPr="00661AE1">
        <w:rPr>
          <w:rFonts w:eastAsia="Times New Roman"/>
          <w:b/>
          <w:bCs/>
          <w:sz w:val="32"/>
          <w:szCs w:val="32"/>
        </w:rPr>
        <w:t>в Костромской области за 201</w:t>
      </w:r>
      <w:r w:rsidR="005A1C72">
        <w:rPr>
          <w:rFonts w:eastAsia="Times New Roman"/>
          <w:b/>
          <w:bCs/>
          <w:sz w:val="32"/>
          <w:szCs w:val="32"/>
        </w:rPr>
        <w:t>7</w:t>
      </w:r>
      <w:r w:rsidRPr="00661AE1">
        <w:rPr>
          <w:rFonts w:eastAsia="Times New Roman"/>
          <w:b/>
          <w:bCs/>
          <w:sz w:val="32"/>
          <w:szCs w:val="32"/>
        </w:rPr>
        <w:t xml:space="preserve"> год</w:t>
      </w:r>
    </w:p>
    <w:p w:rsidR="000A4B75" w:rsidRDefault="000A4B75" w:rsidP="00013840">
      <w:pPr>
        <w:widowControl/>
        <w:shd w:val="clear" w:color="auto" w:fill="FFFFFF"/>
        <w:spacing w:line="276" w:lineRule="auto"/>
        <w:ind w:firstLine="720"/>
        <w:jc w:val="center"/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661AE1" w:rsidRDefault="00661AE1" w:rsidP="00661AE1">
      <w:pPr>
        <w:widowControl/>
        <w:shd w:val="clear" w:color="auto" w:fill="FFFFFF"/>
        <w:spacing w:line="276" w:lineRule="auto"/>
        <w:rPr>
          <w:rFonts w:eastAsia="Times New Roman"/>
          <w:b/>
          <w:caps/>
          <w:sz w:val="28"/>
          <w:szCs w:val="28"/>
        </w:rPr>
      </w:pPr>
    </w:p>
    <w:p w:rsidR="00661AE1" w:rsidRDefault="00661AE1" w:rsidP="00661AE1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  <w:r>
        <w:rPr>
          <w:rFonts w:eastAsia="Times New Roman"/>
          <w:b/>
          <w:caps/>
          <w:sz w:val="28"/>
          <w:szCs w:val="28"/>
        </w:rPr>
        <w:t>КОСТРОМА 201</w:t>
      </w:r>
      <w:r w:rsidR="005A1C72">
        <w:rPr>
          <w:rFonts w:eastAsia="Times New Roman"/>
          <w:b/>
          <w:caps/>
          <w:sz w:val="28"/>
          <w:szCs w:val="28"/>
        </w:rPr>
        <w:t>8</w:t>
      </w:r>
    </w:p>
    <w:p w:rsidR="0052250D" w:rsidRDefault="0052250D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52250D" w:rsidRDefault="0052250D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52250D" w:rsidRDefault="0052250D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3C7D38" w:rsidRPr="0053610B" w:rsidRDefault="00013840" w:rsidP="0053610B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  <w:r w:rsidRPr="0053610B">
        <w:rPr>
          <w:rFonts w:eastAsia="Times New Roman"/>
          <w:b/>
          <w:caps/>
          <w:sz w:val="28"/>
          <w:szCs w:val="28"/>
          <w:lang w:val="en-US"/>
        </w:rPr>
        <w:lastRenderedPageBreak/>
        <w:t>I</w:t>
      </w:r>
      <w:r w:rsidRPr="0053610B">
        <w:rPr>
          <w:rFonts w:eastAsia="Times New Roman"/>
          <w:b/>
          <w:caps/>
          <w:sz w:val="28"/>
          <w:szCs w:val="28"/>
        </w:rPr>
        <w:t>. Общие положения</w:t>
      </w:r>
    </w:p>
    <w:p w:rsidR="00C26F3D" w:rsidRPr="00C26F3D" w:rsidRDefault="00C26F3D" w:rsidP="00C26F3D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z w:val="28"/>
          <w:szCs w:val="28"/>
        </w:rPr>
      </w:pPr>
    </w:p>
    <w:p w:rsidR="003C7D38" w:rsidRPr="00116806" w:rsidRDefault="003C7D38" w:rsidP="007C345E">
      <w:pPr>
        <w:pStyle w:val="a3"/>
        <w:widowControl/>
        <w:numPr>
          <w:ilvl w:val="1"/>
          <w:numId w:val="18"/>
        </w:numPr>
        <w:shd w:val="clear" w:color="auto" w:fill="FFFFFF"/>
        <w:suppressAutoHyphens/>
        <w:spacing w:line="276" w:lineRule="auto"/>
        <w:ind w:left="426" w:firstLine="425"/>
        <w:jc w:val="both"/>
        <w:rPr>
          <w:rFonts w:eastAsia="Times New Roman"/>
          <w:b/>
          <w:spacing w:val="-7"/>
          <w:sz w:val="28"/>
          <w:szCs w:val="28"/>
        </w:rPr>
      </w:pPr>
      <w:r w:rsidRPr="00116806">
        <w:rPr>
          <w:rFonts w:eastAsia="Times New Roman"/>
          <w:b/>
          <w:sz w:val="28"/>
          <w:szCs w:val="28"/>
        </w:rPr>
        <w:t xml:space="preserve">Описание деятельности Федеральной службы по труду и </w:t>
      </w:r>
      <w:r w:rsidRPr="00116806">
        <w:rPr>
          <w:rFonts w:eastAsia="Times New Roman"/>
          <w:b/>
          <w:spacing w:val="-5"/>
          <w:sz w:val="28"/>
          <w:szCs w:val="28"/>
        </w:rPr>
        <w:t xml:space="preserve">занятости и ее территориальных органов и нормативно-правовая база в </w:t>
      </w:r>
      <w:r w:rsidRPr="00116806">
        <w:rPr>
          <w:rFonts w:eastAsia="Times New Roman"/>
          <w:b/>
          <w:spacing w:val="-7"/>
          <w:sz w:val="28"/>
          <w:szCs w:val="28"/>
        </w:rPr>
        <w:t>сфере труда, занятости и альтернативной гражданской службы</w:t>
      </w:r>
      <w:r w:rsidR="00E7426C">
        <w:rPr>
          <w:rFonts w:eastAsia="Times New Roman"/>
          <w:b/>
          <w:spacing w:val="-7"/>
          <w:sz w:val="28"/>
          <w:szCs w:val="28"/>
        </w:rPr>
        <w:t>.</w:t>
      </w:r>
    </w:p>
    <w:p w:rsidR="00116806" w:rsidRPr="006C4568" w:rsidRDefault="00116806" w:rsidP="00116806">
      <w:pPr>
        <w:pStyle w:val="24"/>
        <w:numPr>
          <w:ilvl w:val="1"/>
          <w:numId w:val="18"/>
        </w:numPr>
        <w:shd w:val="clear" w:color="auto" w:fill="auto"/>
        <w:tabs>
          <w:tab w:val="left" w:pos="1267"/>
        </w:tabs>
        <w:spacing w:before="0" w:line="317" w:lineRule="exact"/>
        <w:rPr>
          <w:rFonts w:ascii="Times New Roman" w:hAnsi="Times New Roman" w:cs="Times New Roman"/>
          <w:b/>
        </w:rPr>
      </w:pPr>
      <w:r w:rsidRPr="006C4568">
        <w:rPr>
          <w:rFonts w:ascii="Times New Roman" w:hAnsi="Times New Roman" w:cs="Times New Roman"/>
          <w:b/>
          <w:color w:val="000000"/>
          <w:lang w:bidi="ru-RU"/>
        </w:rPr>
        <w:t>Основные направления деятельности Федеральной службы по труду и занятости.</w:t>
      </w:r>
    </w:p>
    <w:p w:rsidR="00F366FE" w:rsidRDefault="00BC440C" w:rsidP="00013840">
      <w:pPr>
        <w:widowControl/>
        <w:shd w:val="clear" w:color="auto" w:fill="FFFFFF"/>
        <w:spacing w:line="276" w:lineRule="auto"/>
        <w:ind w:firstLine="709"/>
        <w:jc w:val="both"/>
        <w:rPr>
          <w:rFonts w:eastAsia="Times New Roman"/>
          <w:spacing w:val="-1"/>
          <w:sz w:val="28"/>
          <w:szCs w:val="28"/>
        </w:rPr>
      </w:pPr>
      <w:proofErr w:type="gramStart"/>
      <w:r w:rsidRPr="003C7D38">
        <w:rPr>
          <w:rFonts w:eastAsia="Times New Roman"/>
          <w:sz w:val="28"/>
          <w:szCs w:val="28"/>
        </w:rPr>
        <w:t xml:space="preserve">Государственная инспекция труда в Костромской области в </w:t>
      </w:r>
      <w:r w:rsidR="003C52AB" w:rsidRPr="003C7D38">
        <w:rPr>
          <w:rFonts w:eastAsia="Times New Roman"/>
          <w:sz w:val="28"/>
          <w:szCs w:val="28"/>
        </w:rPr>
        <w:t>201</w:t>
      </w:r>
      <w:r w:rsidR="005A1C72">
        <w:rPr>
          <w:rFonts w:eastAsia="Times New Roman"/>
          <w:sz w:val="28"/>
          <w:szCs w:val="28"/>
        </w:rPr>
        <w:t>7</w:t>
      </w:r>
      <w:r w:rsidRPr="003C7D38">
        <w:rPr>
          <w:rFonts w:eastAsia="Times New Roman"/>
          <w:sz w:val="28"/>
          <w:szCs w:val="28"/>
        </w:rPr>
        <w:t xml:space="preserve"> г</w:t>
      </w:r>
      <w:r w:rsidR="00A87A74">
        <w:rPr>
          <w:rFonts w:eastAsia="Times New Roman"/>
          <w:sz w:val="28"/>
          <w:szCs w:val="28"/>
        </w:rPr>
        <w:t>.</w:t>
      </w:r>
      <w:r w:rsidRPr="003C7D38">
        <w:rPr>
          <w:rFonts w:eastAsia="Times New Roman"/>
          <w:sz w:val="28"/>
          <w:szCs w:val="28"/>
        </w:rPr>
        <w:t xml:space="preserve"> в с</w:t>
      </w:r>
      <w:r w:rsidRPr="003C7D38">
        <w:rPr>
          <w:rFonts w:eastAsia="Times New Roman"/>
          <w:sz w:val="28"/>
          <w:szCs w:val="28"/>
        </w:rPr>
        <w:t>о</w:t>
      </w:r>
      <w:r w:rsidRPr="003C7D38">
        <w:rPr>
          <w:rFonts w:eastAsia="Times New Roman"/>
          <w:sz w:val="28"/>
          <w:szCs w:val="28"/>
        </w:rPr>
        <w:t xml:space="preserve">ответствии </w:t>
      </w:r>
      <w:r w:rsidRPr="0020534C">
        <w:rPr>
          <w:rFonts w:eastAsia="Times New Roman"/>
          <w:bCs/>
          <w:sz w:val="28"/>
          <w:szCs w:val="28"/>
        </w:rPr>
        <w:t>с</w:t>
      </w:r>
      <w:r w:rsidRPr="00A87A74">
        <w:rPr>
          <w:rFonts w:eastAsia="Times New Roman"/>
          <w:bCs/>
          <w:sz w:val="28"/>
          <w:szCs w:val="28"/>
        </w:rPr>
        <w:t xml:space="preserve"> </w:t>
      </w:r>
      <w:r w:rsidRPr="003C7D38">
        <w:rPr>
          <w:rFonts w:eastAsia="Times New Roman"/>
          <w:sz w:val="28"/>
          <w:szCs w:val="28"/>
        </w:rPr>
        <w:t xml:space="preserve">Положением о Государственной инспекции труда в Костромской области, утвержденным приказом </w:t>
      </w:r>
      <w:r w:rsidRPr="003C7D38">
        <w:rPr>
          <w:rFonts w:eastAsia="Times New Roman"/>
          <w:spacing w:val="-1"/>
          <w:sz w:val="28"/>
          <w:szCs w:val="28"/>
        </w:rPr>
        <w:t>Федеральной с</w:t>
      </w:r>
      <w:r w:rsidR="00FA4861" w:rsidRPr="003C7D38">
        <w:rPr>
          <w:rFonts w:eastAsia="Times New Roman"/>
          <w:spacing w:val="-1"/>
          <w:sz w:val="28"/>
          <w:szCs w:val="28"/>
        </w:rPr>
        <w:t>лужбы по труду и занятости от 28</w:t>
      </w:r>
      <w:r w:rsidRPr="003C7D38">
        <w:rPr>
          <w:rFonts w:eastAsia="Times New Roman"/>
          <w:spacing w:val="-1"/>
          <w:sz w:val="28"/>
          <w:szCs w:val="28"/>
        </w:rPr>
        <w:t>.</w:t>
      </w:r>
      <w:r w:rsidR="00FA4861" w:rsidRPr="003C7D38">
        <w:rPr>
          <w:rFonts w:eastAsia="Times New Roman"/>
          <w:spacing w:val="-1"/>
          <w:sz w:val="28"/>
          <w:szCs w:val="28"/>
        </w:rPr>
        <w:t>12.2009</w:t>
      </w:r>
      <w:r w:rsidR="00013840" w:rsidRPr="00013840">
        <w:rPr>
          <w:rFonts w:eastAsia="Times New Roman"/>
          <w:spacing w:val="-1"/>
          <w:sz w:val="28"/>
          <w:szCs w:val="28"/>
        </w:rPr>
        <w:t xml:space="preserve"> </w:t>
      </w:r>
      <w:r w:rsidR="00013840">
        <w:rPr>
          <w:rFonts w:eastAsia="Times New Roman"/>
          <w:spacing w:val="-1"/>
          <w:sz w:val="28"/>
          <w:szCs w:val="28"/>
        </w:rPr>
        <w:t>г.</w:t>
      </w:r>
      <w:r w:rsidR="00FA4861" w:rsidRPr="003C7D38">
        <w:rPr>
          <w:rFonts w:eastAsia="Times New Roman"/>
          <w:spacing w:val="-1"/>
          <w:sz w:val="28"/>
          <w:szCs w:val="28"/>
        </w:rPr>
        <w:t xml:space="preserve"> №401</w:t>
      </w:r>
      <w:r w:rsidRPr="003C7D38">
        <w:rPr>
          <w:rFonts w:eastAsia="Times New Roman"/>
          <w:spacing w:val="-1"/>
          <w:sz w:val="28"/>
          <w:szCs w:val="28"/>
        </w:rPr>
        <w:t xml:space="preserve">, планом </w:t>
      </w:r>
      <w:r w:rsidRPr="003C7D38">
        <w:rPr>
          <w:rFonts w:eastAsia="Times New Roman"/>
          <w:sz w:val="28"/>
          <w:szCs w:val="28"/>
        </w:rPr>
        <w:t xml:space="preserve">проведения </w:t>
      </w:r>
      <w:r w:rsidR="00A45218">
        <w:rPr>
          <w:rFonts w:eastAsia="Times New Roman"/>
          <w:sz w:val="28"/>
          <w:szCs w:val="28"/>
        </w:rPr>
        <w:t xml:space="preserve">плановых </w:t>
      </w:r>
      <w:r w:rsidRPr="003C7D38">
        <w:rPr>
          <w:rFonts w:eastAsia="Times New Roman"/>
          <w:sz w:val="28"/>
          <w:szCs w:val="28"/>
        </w:rPr>
        <w:t xml:space="preserve">проверок на </w:t>
      </w:r>
      <w:r w:rsidRPr="003C7D38">
        <w:rPr>
          <w:rFonts w:eastAsia="Times New Roman"/>
          <w:spacing w:val="10"/>
          <w:sz w:val="28"/>
          <w:szCs w:val="28"/>
        </w:rPr>
        <w:t>201</w:t>
      </w:r>
      <w:r w:rsidR="005A1C72">
        <w:rPr>
          <w:rFonts w:eastAsia="Times New Roman"/>
          <w:spacing w:val="10"/>
          <w:sz w:val="28"/>
          <w:szCs w:val="28"/>
        </w:rPr>
        <w:t>7</w:t>
      </w:r>
      <w:r w:rsidRPr="003C7D38">
        <w:rPr>
          <w:rFonts w:eastAsia="Times New Roman"/>
          <w:sz w:val="28"/>
          <w:szCs w:val="28"/>
        </w:rPr>
        <w:t xml:space="preserve"> г</w:t>
      </w:r>
      <w:r w:rsidR="00A87A74">
        <w:rPr>
          <w:rFonts w:eastAsia="Times New Roman"/>
          <w:sz w:val="28"/>
          <w:szCs w:val="28"/>
        </w:rPr>
        <w:t>.</w:t>
      </w:r>
      <w:r w:rsidRPr="003C7D38">
        <w:rPr>
          <w:rFonts w:eastAsia="Times New Roman"/>
          <w:sz w:val="28"/>
          <w:szCs w:val="28"/>
        </w:rPr>
        <w:t xml:space="preserve"> продо</w:t>
      </w:r>
      <w:r w:rsidRPr="003C7D38">
        <w:rPr>
          <w:rFonts w:eastAsia="Times New Roman"/>
          <w:sz w:val="28"/>
          <w:szCs w:val="28"/>
        </w:rPr>
        <w:t>л</w:t>
      </w:r>
      <w:r w:rsidRPr="003C7D38">
        <w:rPr>
          <w:rFonts w:eastAsia="Times New Roman"/>
          <w:sz w:val="28"/>
          <w:szCs w:val="28"/>
        </w:rPr>
        <w:t xml:space="preserve">жала осуществлять системный </w:t>
      </w:r>
      <w:r w:rsidRPr="003C7D38">
        <w:rPr>
          <w:rFonts w:eastAsia="Times New Roman"/>
          <w:spacing w:val="-1"/>
          <w:sz w:val="28"/>
          <w:szCs w:val="28"/>
        </w:rPr>
        <w:t xml:space="preserve">надзор и контроль за соблюдением трудового законодательства и иных </w:t>
      </w:r>
      <w:r w:rsidRPr="003C7D38">
        <w:rPr>
          <w:rFonts w:eastAsia="Times New Roman"/>
          <w:sz w:val="28"/>
          <w:szCs w:val="28"/>
        </w:rPr>
        <w:t>нормативных правовых актов, содержащих нормы трудового права.</w:t>
      </w:r>
      <w:proofErr w:type="gramEnd"/>
      <w:r w:rsidRPr="003C7D38">
        <w:rPr>
          <w:rFonts w:eastAsia="Times New Roman"/>
          <w:sz w:val="28"/>
          <w:szCs w:val="28"/>
        </w:rPr>
        <w:t xml:space="preserve"> Основной формой данного надзора и контроля явилось пр</w:t>
      </w:r>
      <w:r w:rsidRPr="003C7D38">
        <w:rPr>
          <w:rFonts w:eastAsia="Times New Roman"/>
          <w:sz w:val="28"/>
          <w:szCs w:val="28"/>
        </w:rPr>
        <w:t>о</w:t>
      </w:r>
      <w:r w:rsidRPr="003C7D38">
        <w:rPr>
          <w:rFonts w:eastAsia="Times New Roman"/>
          <w:sz w:val="28"/>
          <w:szCs w:val="28"/>
        </w:rPr>
        <w:t xml:space="preserve">ведение проверок соблюдения законодательства о труде и охране труда в </w:t>
      </w:r>
      <w:r w:rsidR="00A45218">
        <w:rPr>
          <w:rFonts w:eastAsia="Times New Roman"/>
          <w:sz w:val="28"/>
          <w:szCs w:val="28"/>
        </w:rPr>
        <w:t>х</w:t>
      </w:r>
      <w:r w:rsidR="00A45218">
        <w:rPr>
          <w:rFonts w:eastAsia="Times New Roman"/>
          <w:sz w:val="28"/>
          <w:szCs w:val="28"/>
        </w:rPr>
        <w:t>о</w:t>
      </w:r>
      <w:r w:rsidR="00A45218">
        <w:rPr>
          <w:rFonts w:eastAsia="Times New Roman"/>
          <w:sz w:val="28"/>
          <w:szCs w:val="28"/>
        </w:rPr>
        <w:t>зяйствующих субъектах</w:t>
      </w:r>
      <w:r w:rsidRPr="003C7D38">
        <w:rPr>
          <w:rFonts w:eastAsia="Times New Roman"/>
          <w:sz w:val="28"/>
          <w:szCs w:val="28"/>
        </w:rPr>
        <w:t xml:space="preserve"> с последующей выдачей обязательных для исполнения </w:t>
      </w:r>
      <w:r w:rsidRPr="003C7D38">
        <w:rPr>
          <w:rFonts w:eastAsia="Times New Roman"/>
          <w:spacing w:val="-2"/>
          <w:sz w:val="28"/>
          <w:szCs w:val="28"/>
        </w:rPr>
        <w:t xml:space="preserve">предписаний и привлечением виновных к ответственности в соответствии с </w:t>
      </w:r>
      <w:r w:rsidRPr="003C7D38">
        <w:rPr>
          <w:rFonts w:eastAsia="Times New Roman"/>
          <w:spacing w:val="-1"/>
          <w:sz w:val="28"/>
          <w:szCs w:val="28"/>
        </w:rPr>
        <w:t>де</w:t>
      </w:r>
      <w:r w:rsidRPr="003C7D38">
        <w:rPr>
          <w:rFonts w:eastAsia="Times New Roman"/>
          <w:spacing w:val="-1"/>
          <w:sz w:val="28"/>
          <w:szCs w:val="28"/>
        </w:rPr>
        <w:t>й</w:t>
      </w:r>
      <w:r w:rsidRPr="003C7D38">
        <w:rPr>
          <w:rFonts w:eastAsia="Times New Roman"/>
          <w:spacing w:val="-1"/>
          <w:sz w:val="28"/>
          <w:szCs w:val="28"/>
        </w:rPr>
        <w:t>ствующим законодательством Российской Федерации.</w:t>
      </w:r>
    </w:p>
    <w:p w:rsidR="006C4568" w:rsidRDefault="006C4568" w:rsidP="0053610B">
      <w:pPr>
        <w:widowControl/>
        <w:shd w:val="clear" w:color="auto" w:fill="FFFFFF"/>
        <w:suppressAutoHyphens/>
        <w:spacing w:line="276" w:lineRule="auto"/>
        <w:ind w:firstLine="709"/>
        <w:jc w:val="both"/>
        <w:rPr>
          <w:b/>
          <w:spacing w:val="-7"/>
          <w:sz w:val="28"/>
          <w:szCs w:val="28"/>
        </w:rPr>
      </w:pPr>
    </w:p>
    <w:p w:rsidR="00AB2482" w:rsidRPr="0053610B" w:rsidRDefault="006C4568" w:rsidP="0053610B">
      <w:pPr>
        <w:widowControl/>
        <w:shd w:val="clear" w:color="auto" w:fill="FFFFFF"/>
        <w:suppressAutoHyphens/>
        <w:spacing w:line="276" w:lineRule="auto"/>
        <w:ind w:firstLine="709"/>
        <w:jc w:val="both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 xml:space="preserve">1.3. </w:t>
      </w:r>
      <w:r w:rsidR="00AB2482" w:rsidRPr="0053610B">
        <w:rPr>
          <w:b/>
          <w:spacing w:val="-7"/>
          <w:sz w:val="28"/>
          <w:szCs w:val="28"/>
        </w:rPr>
        <w:t>Характеристика структуры Государственной инспек</w:t>
      </w:r>
      <w:r w:rsidR="00013840" w:rsidRPr="0053610B">
        <w:rPr>
          <w:b/>
          <w:spacing w:val="-7"/>
          <w:sz w:val="28"/>
          <w:szCs w:val="28"/>
        </w:rPr>
        <w:t>ции труда в Костромской области</w:t>
      </w:r>
    </w:p>
    <w:p w:rsidR="00AB2482" w:rsidRPr="0008432C" w:rsidRDefault="00AB2482" w:rsidP="00013840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AB2482">
        <w:rPr>
          <w:sz w:val="28"/>
          <w:szCs w:val="28"/>
        </w:rPr>
        <w:t>Общая штатная численность Государственной инспекции труда в К</w:t>
      </w:r>
      <w:r w:rsidR="007D56B5">
        <w:rPr>
          <w:sz w:val="28"/>
          <w:szCs w:val="28"/>
        </w:rPr>
        <w:t>ос</w:t>
      </w:r>
      <w:r w:rsidR="007D56B5">
        <w:rPr>
          <w:sz w:val="28"/>
          <w:szCs w:val="28"/>
        </w:rPr>
        <w:t>т</w:t>
      </w:r>
      <w:r w:rsidR="007D56B5">
        <w:rPr>
          <w:sz w:val="28"/>
          <w:szCs w:val="28"/>
        </w:rPr>
        <w:t>ромской области составляет 20 человек (16</w:t>
      </w:r>
      <w:r w:rsidRPr="00AB2482">
        <w:rPr>
          <w:sz w:val="28"/>
          <w:szCs w:val="28"/>
        </w:rPr>
        <w:t xml:space="preserve"> государственных гражданских сл</w:t>
      </w:r>
      <w:r w:rsidRPr="00AB2482">
        <w:rPr>
          <w:sz w:val="28"/>
          <w:szCs w:val="28"/>
        </w:rPr>
        <w:t>у</w:t>
      </w:r>
      <w:r w:rsidRPr="00AB2482">
        <w:rPr>
          <w:sz w:val="28"/>
          <w:szCs w:val="28"/>
        </w:rPr>
        <w:t xml:space="preserve">жащих и </w:t>
      </w:r>
      <w:r w:rsidR="007D56B5">
        <w:rPr>
          <w:sz w:val="28"/>
          <w:szCs w:val="28"/>
        </w:rPr>
        <w:t>4</w:t>
      </w:r>
      <w:r w:rsidRPr="00AB2482">
        <w:rPr>
          <w:sz w:val="28"/>
          <w:szCs w:val="28"/>
        </w:rPr>
        <w:t xml:space="preserve"> должностей, не отнесенные к госуда</w:t>
      </w:r>
      <w:r w:rsidR="006E1AC2">
        <w:rPr>
          <w:sz w:val="28"/>
          <w:szCs w:val="28"/>
        </w:rPr>
        <w:t>рственным должностям), из них 1</w:t>
      </w:r>
      <w:r w:rsidR="007D56B5">
        <w:rPr>
          <w:sz w:val="28"/>
          <w:szCs w:val="28"/>
        </w:rPr>
        <w:t>3</w:t>
      </w:r>
      <w:r w:rsidRPr="00AB2482">
        <w:rPr>
          <w:sz w:val="28"/>
          <w:szCs w:val="28"/>
        </w:rPr>
        <w:t xml:space="preserve"> должностных лиц, уполномоченных на осуществление государственного надзора и контроля в установленной сфере деятельности. По состоянию на 1 января 201</w:t>
      </w:r>
      <w:r w:rsidR="005A1C72">
        <w:rPr>
          <w:sz w:val="28"/>
          <w:szCs w:val="28"/>
        </w:rPr>
        <w:t>8</w:t>
      </w:r>
      <w:r w:rsidRPr="00AB2482">
        <w:rPr>
          <w:sz w:val="28"/>
          <w:szCs w:val="28"/>
        </w:rPr>
        <w:t xml:space="preserve"> г</w:t>
      </w:r>
      <w:r w:rsidR="0053610B">
        <w:rPr>
          <w:sz w:val="28"/>
          <w:szCs w:val="28"/>
        </w:rPr>
        <w:t>.</w:t>
      </w:r>
      <w:r w:rsidRPr="00AB2482">
        <w:rPr>
          <w:sz w:val="28"/>
          <w:szCs w:val="28"/>
        </w:rPr>
        <w:t xml:space="preserve"> фактическая штатная численность составляет </w:t>
      </w:r>
      <w:r w:rsidR="00E7426C" w:rsidRPr="0008432C">
        <w:rPr>
          <w:sz w:val="28"/>
          <w:szCs w:val="28"/>
        </w:rPr>
        <w:t>1</w:t>
      </w:r>
      <w:r w:rsidR="0008432C" w:rsidRPr="0008432C">
        <w:rPr>
          <w:sz w:val="28"/>
          <w:szCs w:val="28"/>
        </w:rPr>
        <w:t>8</w:t>
      </w:r>
      <w:r w:rsidRPr="0008432C">
        <w:rPr>
          <w:sz w:val="28"/>
          <w:szCs w:val="28"/>
        </w:rPr>
        <w:t xml:space="preserve"> человек, в том числе 1</w:t>
      </w:r>
      <w:r w:rsidR="0008432C" w:rsidRPr="0008432C">
        <w:rPr>
          <w:sz w:val="28"/>
          <w:szCs w:val="28"/>
        </w:rPr>
        <w:t>2</w:t>
      </w:r>
      <w:r w:rsidRPr="0008432C">
        <w:rPr>
          <w:sz w:val="28"/>
          <w:szCs w:val="28"/>
        </w:rPr>
        <w:t xml:space="preserve"> должностных лиц, уполномоченных на осуществление государстве</w:t>
      </w:r>
      <w:r w:rsidRPr="0008432C">
        <w:rPr>
          <w:sz w:val="28"/>
          <w:szCs w:val="28"/>
        </w:rPr>
        <w:t>н</w:t>
      </w:r>
      <w:r w:rsidRPr="0008432C">
        <w:rPr>
          <w:sz w:val="28"/>
          <w:szCs w:val="28"/>
        </w:rPr>
        <w:t xml:space="preserve">ного надзора и контроля. </w:t>
      </w:r>
      <w:proofErr w:type="gramStart"/>
      <w:r w:rsidRPr="0008432C">
        <w:rPr>
          <w:sz w:val="28"/>
          <w:szCs w:val="28"/>
        </w:rPr>
        <w:t>Штатная численность по состоянию на 01.0</w:t>
      </w:r>
      <w:r w:rsidR="002F373C" w:rsidRPr="0008432C">
        <w:rPr>
          <w:sz w:val="28"/>
          <w:szCs w:val="28"/>
        </w:rPr>
        <w:t>1</w:t>
      </w:r>
      <w:r w:rsidRPr="0008432C">
        <w:rPr>
          <w:sz w:val="28"/>
          <w:szCs w:val="28"/>
        </w:rPr>
        <w:t>.201</w:t>
      </w:r>
      <w:r w:rsidR="005A1C72" w:rsidRPr="0008432C">
        <w:rPr>
          <w:sz w:val="28"/>
          <w:szCs w:val="28"/>
        </w:rPr>
        <w:t>8</w:t>
      </w:r>
      <w:r w:rsidR="00013840" w:rsidRPr="0008432C">
        <w:rPr>
          <w:sz w:val="28"/>
          <w:szCs w:val="28"/>
        </w:rPr>
        <w:t xml:space="preserve"> </w:t>
      </w:r>
      <w:r w:rsidRPr="0008432C">
        <w:rPr>
          <w:sz w:val="28"/>
          <w:szCs w:val="28"/>
        </w:rPr>
        <w:t xml:space="preserve">г. не укомплектована на </w:t>
      </w:r>
      <w:r w:rsidR="005A1C72" w:rsidRPr="0008432C">
        <w:rPr>
          <w:sz w:val="28"/>
          <w:szCs w:val="28"/>
        </w:rPr>
        <w:t>2</w:t>
      </w:r>
      <w:r w:rsidRPr="0008432C">
        <w:rPr>
          <w:sz w:val="28"/>
          <w:szCs w:val="28"/>
        </w:rPr>
        <w:t xml:space="preserve"> единиц</w:t>
      </w:r>
      <w:r w:rsidR="005A1C72" w:rsidRPr="0008432C">
        <w:rPr>
          <w:sz w:val="28"/>
          <w:szCs w:val="28"/>
        </w:rPr>
        <w:t>ы</w:t>
      </w:r>
      <w:r w:rsidR="00E7426C" w:rsidRPr="0008432C">
        <w:rPr>
          <w:sz w:val="28"/>
          <w:szCs w:val="28"/>
        </w:rPr>
        <w:t xml:space="preserve"> </w:t>
      </w:r>
      <w:r w:rsidRPr="0008432C">
        <w:rPr>
          <w:sz w:val="28"/>
          <w:szCs w:val="28"/>
        </w:rPr>
        <w:t xml:space="preserve"> (</w:t>
      </w:r>
      <w:r w:rsidR="00AF791E" w:rsidRPr="0008432C">
        <w:rPr>
          <w:sz w:val="28"/>
          <w:szCs w:val="28"/>
        </w:rPr>
        <w:t>1 единица</w:t>
      </w:r>
      <w:r w:rsidR="0094547F" w:rsidRPr="0008432C">
        <w:rPr>
          <w:sz w:val="28"/>
          <w:szCs w:val="28"/>
        </w:rPr>
        <w:t xml:space="preserve"> </w:t>
      </w:r>
      <w:r w:rsidR="006E1AC2" w:rsidRPr="0008432C">
        <w:rPr>
          <w:sz w:val="28"/>
          <w:szCs w:val="28"/>
        </w:rPr>
        <w:t>–</w:t>
      </w:r>
      <w:r w:rsidRPr="0008432C">
        <w:rPr>
          <w:sz w:val="28"/>
          <w:szCs w:val="28"/>
        </w:rPr>
        <w:t xml:space="preserve"> </w:t>
      </w:r>
      <w:r w:rsidR="006E1AC2" w:rsidRPr="0008432C">
        <w:rPr>
          <w:sz w:val="28"/>
          <w:szCs w:val="28"/>
        </w:rPr>
        <w:t xml:space="preserve">руководитель </w:t>
      </w:r>
      <w:r w:rsidRPr="0008432C">
        <w:rPr>
          <w:sz w:val="28"/>
          <w:szCs w:val="28"/>
        </w:rPr>
        <w:t>государственн</w:t>
      </w:r>
      <w:r w:rsidR="006E1AC2" w:rsidRPr="0008432C">
        <w:rPr>
          <w:sz w:val="28"/>
          <w:szCs w:val="28"/>
        </w:rPr>
        <w:t>ой инспекции труда</w:t>
      </w:r>
      <w:r w:rsidR="005A1C72" w:rsidRPr="0008432C">
        <w:rPr>
          <w:sz w:val="28"/>
          <w:szCs w:val="28"/>
        </w:rPr>
        <w:t>; 1 единица – государственный инспектор труда (по правовым вопросам</w:t>
      </w:r>
      <w:r w:rsidR="001A12A0" w:rsidRPr="0008432C">
        <w:rPr>
          <w:sz w:val="28"/>
          <w:szCs w:val="28"/>
        </w:rPr>
        <w:t>)</w:t>
      </w:r>
      <w:r w:rsidRPr="0008432C">
        <w:rPr>
          <w:sz w:val="28"/>
          <w:szCs w:val="28"/>
        </w:rPr>
        <w:t>.</w:t>
      </w:r>
      <w:proofErr w:type="gramEnd"/>
    </w:p>
    <w:p w:rsidR="00AB2482" w:rsidRPr="0053610B" w:rsidRDefault="00013840" w:rsidP="009C0A66">
      <w:pPr>
        <w:widowControl/>
        <w:shd w:val="clear" w:color="auto" w:fill="FFFFFF"/>
        <w:spacing w:line="276" w:lineRule="auto"/>
        <w:jc w:val="center"/>
        <w:rPr>
          <w:rFonts w:eastAsia="Times New Roman"/>
          <w:b/>
          <w:caps/>
          <w:spacing w:val="-7"/>
          <w:sz w:val="28"/>
          <w:szCs w:val="28"/>
        </w:rPr>
      </w:pPr>
      <w:r w:rsidRPr="0053610B">
        <w:rPr>
          <w:rFonts w:eastAsia="Times New Roman"/>
          <w:b/>
          <w:caps/>
          <w:spacing w:val="-7"/>
          <w:sz w:val="28"/>
          <w:szCs w:val="28"/>
          <w:lang w:val="en-US"/>
        </w:rPr>
        <w:t>II</w:t>
      </w:r>
      <w:r w:rsidRPr="0053610B">
        <w:rPr>
          <w:rFonts w:eastAsia="Times New Roman"/>
          <w:b/>
          <w:caps/>
          <w:spacing w:val="-7"/>
          <w:sz w:val="28"/>
          <w:szCs w:val="28"/>
        </w:rPr>
        <w:t xml:space="preserve">. </w:t>
      </w:r>
      <w:r w:rsidR="00AB2482" w:rsidRPr="0053610B">
        <w:rPr>
          <w:rFonts w:eastAsia="Times New Roman"/>
          <w:b/>
          <w:caps/>
          <w:spacing w:val="-7"/>
          <w:sz w:val="28"/>
          <w:szCs w:val="28"/>
        </w:rPr>
        <w:t>Контроль и надзор в сфере труда</w:t>
      </w:r>
    </w:p>
    <w:p w:rsidR="006C4568" w:rsidRPr="006C4568" w:rsidRDefault="006C4568" w:rsidP="005213DA">
      <w:pPr>
        <w:pStyle w:val="24"/>
        <w:numPr>
          <w:ilvl w:val="0"/>
          <w:numId w:val="4"/>
        </w:numPr>
        <w:shd w:val="clear" w:color="auto" w:fill="auto"/>
        <w:tabs>
          <w:tab w:val="left" w:pos="1267"/>
        </w:tabs>
        <w:spacing w:before="0" w:line="324" w:lineRule="exact"/>
        <w:rPr>
          <w:rFonts w:ascii="Times New Roman" w:hAnsi="Times New Roman" w:cs="Times New Roman"/>
          <w:b/>
        </w:rPr>
      </w:pPr>
      <w:proofErr w:type="gramStart"/>
      <w:r w:rsidRPr="006C4568">
        <w:rPr>
          <w:rFonts w:ascii="Times New Roman" w:hAnsi="Times New Roman" w:cs="Times New Roman"/>
          <w:b/>
          <w:color w:val="000000"/>
          <w:lang w:bidi="ru-RU"/>
        </w:rPr>
        <w:t>Общие сведения об осуществлении государственного надзора за соблюдением работодателями трудового законодательства и иных норм</w:t>
      </w:r>
      <w:r w:rsidRPr="006C4568">
        <w:rPr>
          <w:rFonts w:ascii="Times New Roman" w:hAnsi="Times New Roman" w:cs="Times New Roman"/>
          <w:b/>
          <w:color w:val="000000"/>
          <w:lang w:bidi="ru-RU"/>
        </w:rPr>
        <w:t>а</w:t>
      </w:r>
      <w:r w:rsidRPr="006C4568">
        <w:rPr>
          <w:rFonts w:ascii="Times New Roman" w:hAnsi="Times New Roman" w:cs="Times New Roman"/>
          <w:b/>
          <w:color w:val="000000"/>
          <w:lang w:bidi="ru-RU"/>
        </w:rPr>
        <w:t>тивных правовых актов, содержащих нормы трудового права (проверки, выдача предписаний об устранении нарушений, составление протоколов об административных правонарушениях в пределах полномочий, подготовка других материалов (документов) о привлечении виновных к ответстве</w:t>
      </w:r>
      <w:r w:rsidRPr="006C4568">
        <w:rPr>
          <w:rFonts w:ascii="Times New Roman" w:hAnsi="Times New Roman" w:cs="Times New Roman"/>
          <w:b/>
          <w:color w:val="000000"/>
          <w:lang w:bidi="ru-RU"/>
        </w:rPr>
        <w:t>н</w:t>
      </w:r>
      <w:r w:rsidRPr="006C4568">
        <w:rPr>
          <w:rFonts w:ascii="Times New Roman" w:hAnsi="Times New Roman" w:cs="Times New Roman"/>
          <w:b/>
          <w:color w:val="000000"/>
          <w:lang w:bidi="ru-RU"/>
        </w:rPr>
        <w:t>ности в соответствии с федеральными законами и иными нормативными правовыми актами Российской Федерации).</w:t>
      </w:r>
      <w:proofErr w:type="gramEnd"/>
    </w:p>
    <w:p w:rsidR="00F366FE" w:rsidRPr="00080736" w:rsidRDefault="006D7E51" w:rsidP="00013840">
      <w:pPr>
        <w:widowControl/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lastRenderedPageBreak/>
        <w:t xml:space="preserve">В </w:t>
      </w:r>
      <w:r w:rsidR="003C52AB" w:rsidRPr="00080736">
        <w:rPr>
          <w:rFonts w:eastAsia="Times New Roman"/>
          <w:sz w:val="28"/>
          <w:szCs w:val="28"/>
        </w:rPr>
        <w:t>201</w:t>
      </w:r>
      <w:r w:rsidR="005A1C72">
        <w:rPr>
          <w:rFonts w:eastAsia="Times New Roman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 xml:space="preserve"> г</w:t>
      </w:r>
      <w:r w:rsidR="0053610B">
        <w:rPr>
          <w:rFonts w:eastAsia="Times New Roman"/>
          <w:sz w:val="28"/>
          <w:szCs w:val="28"/>
        </w:rPr>
        <w:t>.</w:t>
      </w:r>
      <w:r w:rsidR="00BC440C" w:rsidRPr="00080736">
        <w:rPr>
          <w:rFonts w:eastAsia="Times New Roman"/>
          <w:sz w:val="28"/>
          <w:szCs w:val="28"/>
        </w:rPr>
        <w:t xml:space="preserve"> Государственной инспекцией труда в К</w:t>
      </w:r>
      <w:r>
        <w:rPr>
          <w:rFonts w:eastAsia="Times New Roman"/>
          <w:sz w:val="28"/>
          <w:szCs w:val="28"/>
        </w:rPr>
        <w:t xml:space="preserve">остромской области </w:t>
      </w:r>
      <w:r w:rsidR="00A45218">
        <w:rPr>
          <w:rFonts w:eastAsia="Times New Roman"/>
          <w:sz w:val="28"/>
          <w:szCs w:val="28"/>
        </w:rPr>
        <w:t xml:space="preserve">проведено </w:t>
      </w:r>
      <w:r w:rsidR="005A1C72">
        <w:rPr>
          <w:rFonts w:eastAsia="Times New Roman"/>
          <w:sz w:val="28"/>
          <w:szCs w:val="28"/>
        </w:rPr>
        <w:t>761</w:t>
      </w:r>
      <w:r w:rsidR="00BC440C" w:rsidRPr="00080736">
        <w:rPr>
          <w:rFonts w:eastAsia="Times New Roman"/>
          <w:sz w:val="28"/>
          <w:szCs w:val="28"/>
        </w:rPr>
        <w:t xml:space="preserve"> провер</w:t>
      </w:r>
      <w:r w:rsidR="006E1AC2">
        <w:rPr>
          <w:rFonts w:eastAsia="Times New Roman"/>
          <w:sz w:val="28"/>
          <w:szCs w:val="28"/>
        </w:rPr>
        <w:t>ки</w:t>
      </w:r>
      <w:r w:rsidR="00BC440C" w:rsidRPr="00080736">
        <w:rPr>
          <w:rFonts w:eastAsia="Times New Roman"/>
          <w:sz w:val="28"/>
          <w:szCs w:val="28"/>
        </w:rPr>
        <w:t xml:space="preserve"> по вопросам соблюдения законодательства о тр</w:t>
      </w:r>
      <w:r w:rsidR="00FE0F94" w:rsidRPr="00080736">
        <w:rPr>
          <w:rFonts w:eastAsia="Times New Roman"/>
          <w:sz w:val="28"/>
          <w:szCs w:val="28"/>
        </w:rPr>
        <w:t>уде, в том числе в отношении хозяйствующих субъект</w:t>
      </w:r>
      <w:r w:rsidR="00485F61">
        <w:rPr>
          <w:rFonts w:eastAsia="Times New Roman"/>
          <w:sz w:val="28"/>
          <w:szCs w:val="28"/>
        </w:rPr>
        <w:t xml:space="preserve">ов малого предпринимательства </w:t>
      </w:r>
      <w:r w:rsidR="00BD5CBA">
        <w:rPr>
          <w:rFonts w:eastAsia="Times New Roman"/>
          <w:sz w:val="28"/>
          <w:szCs w:val="28"/>
        </w:rPr>
        <w:t>317</w:t>
      </w:r>
      <w:r w:rsidR="003C52AB" w:rsidRPr="00BF5816">
        <w:rPr>
          <w:rFonts w:eastAsia="Times New Roman"/>
          <w:sz w:val="28"/>
          <w:szCs w:val="28"/>
        </w:rPr>
        <w:t xml:space="preserve"> проверк</w:t>
      </w:r>
      <w:r w:rsidR="00AF6448">
        <w:rPr>
          <w:rFonts w:eastAsia="Times New Roman"/>
          <w:sz w:val="28"/>
          <w:szCs w:val="28"/>
        </w:rPr>
        <w:t>и</w:t>
      </w:r>
      <w:r w:rsidR="003C52AB" w:rsidRPr="00BF5816">
        <w:rPr>
          <w:rFonts w:eastAsia="Times New Roman"/>
          <w:sz w:val="28"/>
          <w:szCs w:val="28"/>
        </w:rPr>
        <w:t xml:space="preserve"> (</w:t>
      </w:r>
      <w:r w:rsidR="00AF6448">
        <w:rPr>
          <w:rFonts w:eastAsia="Times New Roman"/>
          <w:sz w:val="28"/>
          <w:szCs w:val="28"/>
        </w:rPr>
        <w:t>4</w:t>
      </w:r>
      <w:r w:rsidR="00BD5CBA">
        <w:rPr>
          <w:rFonts w:eastAsia="Times New Roman"/>
          <w:sz w:val="28"/>
          <w:szCs w:val="28"/>
        </w:rPr>
        <w:t>1,6</w:t>
      </w:r>
      <w:r w:rsidR="00FE0F94" w:rsidRPr="00BF5816">
        <w:rPr>
          <w:rFonts w:eastAsia="Times New Roman"/>
          <w:sz w:val="28"/>
          <w:szCs w:val="28"/>
        </w:rPr>
        <w:t>%),</w:t>
      </w:r>
      <w:r w:rsidR="00FE0F94" w:rsidRPr="00080736">
        <w:rPr>
          <w:rFonts w:eastAsia="Times New Roman"/>
          <w:sz w:val="28"/>
          <w:szCs w:val="28"/>
        </w:rPr>
        <w:t xml:space="preserve"> в ходе которых </w:t>
      </w:r>
      <w:r w:rsidR="003C52AB" w:rsidRPr="00080736">
        <w:rPr>
          <w:rFonts w:eastAsia="Times New Roman"/>
          <w:sz w:val="28"/>
          <w:szCs w:val="28"/>
        </w:rPr>
        <w:t xml:space="preserve">выявлено </w:t>
      </w:r>
      <w:r w:rsidR="00EB4AEF">
        <w:rPr>
          <w:rFonts w:eastAsia="Times New Roman"/>
          <w:sz w:val="28"/>
          <w:szCs w:val="28"/>
        </w:rPr>
        <w:t>970</w:t>
      </w:r>
      <w:r w:rsidR="00203F6A">
        <w:rPr>
          <w:rFonts w:eastAsia="Times New Roman"/>
          <w:sz w:val="28"/>
          <w:szCs w:val="28"/>
        </w:rPr>
        <w:t xml:space="preserve"> нарушений</w:t>
      </w:r>
      <w:r w:rsidR="00BC440C" w:rsidRPr="00080736">
        <w:rPr>
          <w:rFonts w:eastAsia="Times New Roman"/>
          <w:sz w:val="28"/>
          <w:szCs w:val="28"/>
        </w:rPr>
        <w:t xml:space="preserve"> прав </w:t>
      </w:r>
      <w:r w:rsidR="00BC440C" w:rsidRPr="00080736">
        <w:rPr>
          <w:rFonts w:eastAsia="Times New Roman"/>
          <w:spacing w:val="-1"/>
          <w:sz w:val="28"/>
          <w:szCs w:val="28"/>
        </w:rPr>
        <w:t>работников.</w:t>
      </w:r>
    </w:p>
    <w:p w:rsidR="00BE4CF3" w:rsidRDefault="00BC440C" w:rsidP="00013840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z w:val="28"/>
          <w:szCs w:val="28"/>
        </w:rPr>
      </w:pPr>
      <w:proofErr w:type="gramStart"/>
      <w:r w:rsidRPr="00080736">
        <w:rPr>
          <w:rFonts w:eastAsia="Times New Roman"/>
          <w:spacing w:val="-2"/>
          <w:sz w:val="28"/>
          <w:szCs w:val="28"/>
        </w:rPr>
        <w:t>Из общего числа проведенных в 201</w:t>
      </w:r>
      <w:r w:rsidR="00EB4AEF">
        <w:rPr>
          <w:rFonts w:eastAsia="Times New Roman"/>
          <w:spacing w:val="-2"/>
          <w:sz w:val="28"/>
          <w:szCs w:val="28"/>
        </w:rPr>
        <w:t>7</w:t>
      </w:r>
      <w:r w:rsidR="006D7E51">
        <w:rPr>
          <w:rFonts w:eastAsia="Times New Roman"/>
          <w:spacing w:val="-2"/>
          <w:sz w:val="28"/>
          <w:szCs w:val="28"/>
        </w:rPr>
        <w:t xml:space="preserve"> г</w:t>
      </w:r>
      <w:r w:rsidR="0053610B">
        <w:rPr>
          <w:rFonts w:eastAsia="Times New Roman"/>
          <w:spacing w:val="-2"/>
          <w:sz w:val="28"/>
          <w:szCs w:val="28"/>
        </w:rPr>
        <w:t>.</w:t>
      </w:r>
      <w:r w:rsidRPr="00080736">
        <w:rPr>
          <w:rFonts w:eastAsia="Times New Roman"/>
          <w:spacing w:val="-2"/>
          <w:sz w:val="28"/>
          <w:szCs w:val="28"/>
        </w:rPr>
        <w:t xml:space="preserve"> проверок доля </w:t>
      </w:r>
      <w:r w:rsidRPr="00080736">
        <w:rPr>
          <w:rFonts w:eastAsia="Times New Roman"/>
          <w:sz w:val="28"/>
          <w:szCs w:val="28"/>
        </w:rPr>
        <w:t xml:space="preserve">проведенных в плановом порядке проверок (комплексные - по основным вопросам трудового права) составляет </w:t>
      </w:r>
      <w:r w:rsidR="00EB4AEF">
        <w:rPr>
          <w:rFonts w:eastAsia="Times New Roman"/>
          <w:sz w:val="28"/>
          <w:szCs w:val="28"/>
        </w:rPr>
        <w:t>7,4</w:t>
      </w:r>
      <w:r w:rsidR="004F2F99" w:rsidRPr="00080736">
        <w:rPr>
          <w:rFonts w:eastAsia="Times New Roman"/>
          <w:sz w:val="28"/>
          <w:szCs w:val="28"/>
        </w:rPr>
        <w:t>%, при этом план проведения</w:t>
      </w:r>
      <w:r w:rsidR="006D7E51">
        <w:rPr>
          <w:rFonts w:eastAsia="Times New Roman"/>
          <w:sz w:val="28"/>
          <w:szCs w:val="28"/>
        </w:rPr>
        <w:t xml:space="preserve"> плановых проверок исполнен на </w:t>
      </w:r>
      <w:r w:rsidR="00EB4AEF">
        <w:rPr>
          <w:rFonts w:eastAsia="Times New Roman"/>
          <w:sz w:val="28"/>
          <w:szCs w:val="28"/>
        </w:rPr>
        <w:t>91,8%</w:t>
      </w:r>
      <w:r w:rsidR="002F373C" w:rsidRPr="00EB4AEF">
        <w:rPr>
          <w:rFonts w:eastAsia="Times New Roman"/>
          <w:color w:val="FF0000"/>
          <w:sz w:val="28"/>
          <w:szCs w:val="28"/>
        </w:rPr>
        <w:t xml:space="preserve"> </w:t>
      </w:r>
      <w:r w:rsidR="002F373C" w:rsidRPr="00EB4AEF">
        <w:rPr>
          <w:rFonts w:eastAsia="Times New Roman"/>
          <w:sz w:val="28"/>
          <w:szCs w:val="28"/>
        </w:rPr>
        <w:t>(</w:t>
      </w:r>
      <w:r w:rsidR="00EB4AEF">
        <w:rPr>
          <w:rFonts w:eastAsia="Times New Roman"/>
          <w:sz w:val="28"/>
          <w:szCs w:val="28"/>
        </w:rPr>
        <w:t>8,2</w:t>
      </w:r>
      <w:r w:rsidR="002F373C" w:rsidRPr="00EB4AEF">
        <w:rPr>
          <w:rFonts w:eastAsia="Times New Roman"/>
          <w:sz w:val="28"/>
          <w:szCs w:val="28"/>
        </w:rPr>
        <w:t>%</w:t>
      </w:r>
      <w:r w:rsidR="002F373C" w:rsidRPr="002F373C">
        <w:rPr>
          <w:rFonts w:eastAsia="Times New Roman"/>
          <w:sz w:val="28"/>
          <w:szCs w:val="28"/>
        </w:rPr>
        <w:t xml:space="preserve"> ликвидированных или не осуществляющих производственную деятельность</w:t>
      </w:r>
      <w:r w:rsidR="006E1AC2">
        <w:rPr>
          <w:rFonts w:eastAsia="Times New Roman"/>
          <w:sz w:val="28"/>
          <w:szCs w:val="28"/>
        </w:rPr>
        <w:t>, а также отнесенных к субъектам малого предпринимательства, освобожденных от проведения плановых проверок в соответствии с действу</w:t>
      </w:r>
      <w:r w:rsidR="006E1AC2">
        <w:rPr>
          <w:rFonts w:eastAsia="Times New Roman"/>
          <w:sz w:val="28"/>
          <w:szCs w:val="28"/>
        </w:rPr>
        <w:t>ю</w:t>
      </w:r>
      <w:r w:rsidR="006E1AC2">
        <w:rPr>
          <w:rFonts w:eastAsia="Times New Roman"/>
          <w:sz w:val="28"/>
          <w:szCs w:val="28"/>
        </w:rPr>
        <w:t>щим законодательством</w:t>
      </w:r>
      <w:r w:rsidR="002F373C" w:rsidRPr="002F373C">
        <w:rPr>
          <w:rFonts w:eastAsia="Times New Roman"/>
          <w:sz w:val="28"/>
          <w:szCs w:val="28"/>
        </w:rPr>
        <w:t>)</w:t>
      </w:r>
      <w:r w:rsidR="004F2F99" w:rsidRPr="00080736">
        <w:rPr>
          <w:rFonts w:eastAsia="Times New Roman"/>
          <w:sz w:val="28"/>
          <w:szCs w:val="28"/>
        </w:rPr>
        <w:t xml:space="preserve">. </w:t>
      </w:r>
      <w:proofErr w:type="gramEnd"/>
    </w:p>
    <w:p w:rsidR="00BE4CF3" w:rsidRDefault="00BE4CF3" w:rsidP="00BE4CF3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pacing w:val="-1"/>
          <w:sz w:val="28"/>
          <w:szCs w:val="28"/>
        </w:rPr>
      </w:pPr>
      <w:r w:rsidRPr="00080736">
        <w:rPr>
          <w:rFonts w:eastAsia="Times New Roman"/>
          <w:sz w:val="28"/>
          <w:szCs w:val="28"/>
        </w:rPr>
        <w:t xml:space="preserve">Остальные проверки осуществлялись во внеплановом (целевом) порядке и были обусловлены </w:t>
      </w:r>
      <w:r w:rsidRPr="00080736">
        <w:rPr>
          <w:rFonts w:eastAsia="Times New Roman"/>
          <w:spacing w:val="-1"/>
          <w:sz w:val="28"/>
          <w:szCs w:val="28"/>
        </w:rPr>
        <w:t>н</w:t>
      </w:r>
      <w:r>
        <w:rPr>
          <w:rFonts w:eastAsia="Times New Roman"/>
          <w:spacing w:val="-1"/>
          <w:sz w:val="28"/>
          <w:szCs w:val="28"/>
        </w:rPr>
        <w:t>еобходимостью</w:t>
      </w:r>
      <w:r w:rsidRPr="00080736">
        <w:rPr>
          <w:rFonts w:eastAsia="Times New Roman"/>
          <w:spacing w:val="-1"/>
          <w:sz w:val="28"/>
          <w:szCs w:val="28"/>
        </w:rPr>
        <w:t xml:space="preserve"> рассмотрения жалоб, заявлений и других обращений граждан.</w:t>
      </w:r>
    </w:p>
    <w:p w:rsidR="00A031FE" w:rsidRPr="00A031FE" w:rsidRDefault="00BE4CF3" w:rsidP="00A031FE">
      <w:pPr>
        <w:widowControl/>
        <w:shd w:val="clear" w:color="auto" w:fill="FFFFFF"/>
        <w:spacing w:line="276" w:lineRule="auto"/>
        <w:ind w:firstLine="720"/>
        <w:jc w:val="both"/>
        <w:rPr>
          <w:color w:val="000000"/>
          <w:sz w:val="28"/>
          <w:szCs w:val="28"/>
          <w:lang w:bidi="ru-RU"/>
        </w:rPr>
      </w:pPr>
      <w:r w:rsidRPr="00A031FE">
        <w:rPr>
          <w:color w:val="000000"/>
          <w:sz w:val="28"/>
          <w:szCs w:val="28"/>
          <w:lang w:bidi="ru-RU"/>
        </w:rPr>
        <w:t>Из них 7</w:t>
      </w:r>
      <w:r w:rsidR="00EB4AEF">
        <w:rPr>
          <w:color w:val="000000"/>
          <w:sz w:val="28"/>
          <w:szCs w:val="28"/>
          <w:lang w:bidi="ru-RU"/>
        </w:rPr>
        <w:t>05</w:t>
      </w:r>
      <w:r w:rsidRPr="00A031FE">
        <w:rPr>
          <w:color w:val="000000"/>
          <w:sz w:val="28"/>
          <w:szCs w:val="28"/>
          <w:lang w:bidi="ru-RU"/>
        </w:rPr>
        <w:t xml:space="preserve"> проверок было проведено во внеплановом порядке, что на  </w:t>
      </w:r>
      <w:r w:rsidR="00EB4AEF">
        <w:rPr>
          <w:color w:val="000000"/>
          <w:sz w:val="28"/>
          <w:szCs w:val="28"/>
          <w:lang w:bidi="ru-RU"/>
        </w:rPr>
        <w:t>18</w:t>
      </w:r>
      <w:r w:rsidRPr="00A031FE">
        <w:rPr>
          <w:color w:val="000000"/>
          <w:sz w:val="28"/>
          <w:szCs w:val="28"/>
          <w:lang w:bidi="ru-RU"/>
        </w:rPr>
        <w:t xml:space="preserve">  провер</w:t>
      </w:r>
      <w:r w:rsidR="00EB4AEF">
        <w:rPr>
          <w:color w:val="000000"/>
          <w:sz w:val="28"/>
          <w:szCs w:val="28"/>
          <w:lang w:bidi="ru-RU"/>
        </w:rPr>
        <w:t>о</w:t>
      </w:r>
      <w:r w:rsidRPr="00A031FE">
        <w:rPr>
          <w:color w:val="000000"/>
          <w:sz w:val="28"/>
          <w:szCs w:val="28"/>
          <w:lang w:bidi="ru-RU"/>
        </w:rPr>
        <w:t>к</w:t>
      </w:r>
      <w:r w:rsidR="00EB4AEF">
        <w:rPr>
          <w:color w:val="000000"/>
          <w:sz w:val="28"/>
          <w:szCs w:val="28"/>
          <w:lang w:bidi="ru-RU"/>
        </w:rPr>
        <w:t xml:space="preserve"> меньше</w:t>
      </w:r>
      <w:r w:rsidRPr="00A031FE">
        <w:rPr>
          <w:color w:val="000000"/>
          <w:sz w:val="28"/>
          <w:szCs w:val="28"/>
          <w:lang w:bidi="ru-RU"/>
        </w:rPr>
        <w:t>, чем за аналогичный период прошлого года</w:t>
      </w:r>
      <w:r w:rsidR="004B3268">
        <w:rPr>
          <w:color w:val="000000"/>
          <w:sz w:val="28"/>
          <w:szCs w:val="28"/>
          <w:lang w:bidi="ru-RU"/>
        </w:rPr>
        <w:t xml:space="preserve">, </w:t>
      </w:r>
      <w:r w:rsidRPr="00A031FE">
        <w:rPr>
          <w:color w:val="000000"/>
          <w:sz w:val="28"/>
          <w:szCs w:val="28"/>
          <w:lang w:bidi="ru-RU"/>
        </w:rPr>
        <w:t xml:space="preserve"> в том числе по следующим основаниям, установленным действующим законодательством:</w:t>
      </w:r>
    </w:p>
    <w:p w:rsidR="00BE4CF3" w:rsidRPr="00A031FE" w:rsidRDefault="00BE4CF3" w:rsidP="00A031FE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pacing w:val="-1"/>
          <w:sz w:val="28"/>
          <w:szCs w:val="28"/>
        </w:rPr>
      </w:pPr>
      <w:r w:rsidRPr="00A031FE">
        <w:rPr>
          <w:color w:val="000000"/>
          <w:sz w:val="28"/>
          <w:szCs w:val="28"/>
          <w:lang w:bidi="ru-RU"/>
        </w:rPr>
        <w:t>• истечение срока исполнения работодателями выданного предписания об устранении выявленных нарушений требований трудового законодательства и иных нормативных правовых актов, содержащих нормы трудового права -</w:t>
      </w:r>
      <w:r w:rsidR="00EB4AEF">
        <w:rPr>
          <w:color w:val="000000"/>
          <w:sz w:val="28"/>
          <w:szCs w:val="28"/>
          <w:lang w:bidi="ru-RU"/>
        </w:rPr>
        <w:t>73</w:t>
      </w:r>
      <w:r w:rsidRPr="00A031FE">
        <w:rPr>
          <w:color w:val="000000"/>
          <w:sz w:val="28"/>
          <w:szCs w:val="28"/>
          <w:lang w:bidi="ru-RU"/>
        </w:rPr>
        <w:t xml:space="preserve"> провер</w:t>
      </w:r>
      <w:r w:rsidR="009E7066">
        <w:rPr>
          <w:color w:val="000000"/>
          <w:sz w:val="28"/>
          <w:szCs w:val="28"/>
          <w:lang w:bidi="ru-RU"/>
        </w:rPr>
        <w:t>о</w:t>
      </w:r>
      <w:r w:rsidRPr="00A031FE">
        <w:rPr>
          <w:color w:val="000000"/>
          <w:sz w:val="28"/>
          <w:szCs w:val="28"/>
          <w:lang w:bidi="ru-RU"/>
        </w:rPr>
        <w:t xml:space="preserve">к или около  </w:t>
      </w:r>
      <w:r w:rsidR="00EB4AEF">
        <w:rPr>
          <w:color w:val="000000"/>
          <w:sz w:val="28"/>
          <w:szCs w:val="28"/>
          <w:lang w:bidi="ru-RU"/>
        </w:rPr>
        <w:t>9,6</w:t>
      </w:r>
      <w:r w:rsidRPr="00A031FE">
        <w:rPr>
          <w:color w:val="000000"/>
          <w:sz w:val="28"/>
          <w:szCs w:val="28"/>
          <w:lang w:bidi="ru-RU"/>
        </w:rPr>
        <w:t>% от общего числа проведенных проверок;</w:t>
      </w:r>
    </w:p>
    <w:p w:rsidR="00BE4CF3" w:rsidRPr="00A031FE" w:rsidRDefault="00BE4CF3" w:rsidP="00BE4CF3">
      <w:pPr>
        <w:pStyle w:val="24"/>
        <w:numPr>
          <w:ilvl w:val="0"/>
          <w:numId w:val="21"/>
        </w:numPr>
        <w:shd w:val="clear" w:color="auto" w:fill="auto"/>
        <w:tabs>
          <w:tab w:val="left" w:pos="995"/>
        </w:tabs>
        <w:spacing w:before="0" w:line="322" w:lineRule="exact"/>
        <w:ind w:firstLine="760"/>
        <w:rPr>
          <w:rFonts w:ascii="Times New Roman" w:hAnsi="Times New Roman" w:cs="Times New Roman"/>
        </w:rPr>
      </w:pPr>
      <w:r w:rsidRPr="00A031FE">
        <w:rPr>
          <w:rFonts w:ascii="Times New Roman" w:hAnsi="Times New Roman" w:cs="Times New Roman"/>
          <w:color w:val="000000"/>
          <w:lang w:bidi="ru-RU"/>
        </w:rPr>
        <w:t>поступление обращения или заявления работника о нарушении раб</w:t>
      </w:r>
      <w:r w:rsidRPr="00A031FE">
        <w:rPr>
          <w:rFonts w:ascii="Times New Roman" w:hAnsi="Times New Roman" w:cs="Times New Roman"/>
          <w:color w:val="000000"/>
          <w:lang w:bidi="ru-RU"/>
        </w:rPr>
        <w:t>о</w:t>
      </w:r>
      <w:r w:rsidRPr="00A031FE">
        <w:rPr>
          <w:rFonts w:ascii="Times New Roman" w:hAnsi="Times New Roman" w:cs="Times New Roman"/>
          <w:color w:val="000000"/>
          <w:lang w:bidi="ru-RU"/>
        </w:rPr>
        <w:t xml:space="preserve">тодателем его трудовых прав - </w:t>
      </w:r>
      <w:r w:rsidR="00EB4AEF">
        <w:rPr>
          <w:rFonts w:ascii="Times New Roman" w:hAnsi="Times New Roman" w:cs="Times New Roman"/>
          <w:color w:val="000000"/>
          <w:lang w:bidi="ru-RU"/>
        </w:rPr>
        <w:t>599</w:t>
      </w:r>
      <w:r w:rsidRPr="00A031FE">
        <w:rPr>
          <w:rFonts w:ascii="Times New Roman" w:hAnsi="Times New Roman" w:cs="Times New Roman"/>
          <w:color w:val="000000"/>
          <w:lang w:bidi="ru-RU"/>
        </w:rPr>
        <w:t xml:space="preserve"> проверок или около </w:t>
      </w:r>
      <w:r w:rsidR="00EB4AEF">
        <w:rPr>
          <w:rFonts w:ascii="Times New Roman" w:hAnsi="Times New Roman" w:cs="Times New Roman"/>
          <w:color w:val="000000"/>
          <w:lang w:bidi="ru-RU"/>
        </w:rPr>
        <w:t>78,7</w:t>
      </w:r>
      <w:r w:rsidRPr="00A031FE">
        <w:rPr>
          <w:rFonts w:ascii="Times New Roman" w:hAnsi="Times New Roman" w:cs="Times New Roman"/>
          <w:color w:val="000000"/>
          <w:lang w:bidi="ru-RU"/>
        </w:rPr>
        <w:t>% от общего числа проведенных проверок</w:t>
      </w:r>
      <w:r w:rsidR="00A031FE">
        <w:rPr>
          <w:rFonts w:ascii="Times New Roman" w:hAnsi="Times New Roman" w:cs="Times New Roman"/>
          <w:color w:val="000000"/>
          <w:lang w:bidi="ru-RU"/>
        </w:rPr>
        <w:t>.</w:t>
      </w:r>
    </w:p>
    <w:p w:rsidR="007C78E0" w:rsidRPr="004B3268" w:rsidRDefault="00A031FE" w:rsidP="007C78E0">
      <w:pPr>
        <w:pStyle w:val="24"/>
        <w:shd w:val="clear" w:color="auto" w:fill="auto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Рост внеплановых проверок связан с повышением активности граждан в защите своих прав. В этом росте играет роль качественное изменение уровня информационной открытости деятельности федеральной инспекции труда, к</w:t>
      </w:r>
      <w:r w:rsidRPr="004B3268">
        <w:rPr>
          <w:rFonts w:ascii="Times New Roman" w:hAnsi="Times New Roman" w:cs="Times New Roman"/>
          <w:color w:val="000000"/>
          <w:lang w:bidi="ru-RU"/>
        </w:rPr>
        <w:t>о</w:t>
      </w:r>
      <w:r w:rsidRPr="004B3268">
        <w:rPr>
          <w:rFonts w:ascii="Times New Roman" w:hAnsi="Times New Roman" w:cs="Times New Roman"/>
          <w:color w:val="000000"/>
          <w:lang w:bidi="ru-RU"/>
        </w:rPr>
        <w:t>торой способствует появление и развитие электронных сервисов, введение н</w:t>
      </w:r>
      <w:r w:rsidRPr="004B3268">
        <w:rPr>
          <w:rFonts w:ascii="Times New Roman" w:hAnsi="Times New Roman" w:cs="Times New Roman"/>
          <w:color w:val="000000"/>
          <w:lang w:bidi="ru-RU"/>
        </w:rPr>
        <w:t>о</w:t>
      </w:r>
      <w:r w:rsidRPr="004B3268">
        <w:rPr>
          <w:rFonts w:ascii="Times New Roman" w:hAnsi="Times New Roman" w:cs="Times New Roman"/>
          <w:color w:val="000000"/>
          <w:lang w:bidi="ru-RU"/>
        </w:rPr>
        <w:t>вых законодательных и нормативных правовых актов, касающихся трудовых отношений.</w:t>
      </w:r>
    </w:p>
    <w:p w:rsidR="007C78E0" w:rsidRPr="004B3268" w:rsidRDefault="007C78E0" w:rsidP="007C78E0">
      <w:pPr>
        <w:pStyle w:val="24"/>
        <w:shd w:val="clear" w:color="auto" w:fill="auto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Продолжена тенденция снижения доли плановых проверок в общем объёме проведенных проверок.</w:t>
      </w:r>
    </w:p>
    <w:p w:rsidR="00BE4CF3" w:rsidRDefault="00BE4CF3" w:rsidP="00013840">
      <w:pPr>
        <w:widowControl/>
        <w:shd w:val="clear" w:color="auto" w:fill="FFFFFF"/>
        <w:spacing w:line="276" w:lineRule="auto"/>
        <w:ind w:firstLine="720"/>
        <w:jc w:val="both"/>
        <w:rPr>
          <w:color w:val="000000"/>
          <w:lang w:bidi="ru-RU"/>
        </w:rPr>
      </w:pPr>
    </w:p>
    <w:p w:rsidR="009C0A66" w:rsidRDefault="009C0A66" w:rsidP="006F4667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9C0A66" w:rsidRDefault="009C0A66" w:rsidP="006F4667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6F4667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6F4667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6F4667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6F4667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6F4667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6F4667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6F4667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6F4667" w:rsidRDefault="006F4667" w:rsidP="006F4667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  <w:r w:rsidRPr="00653EB2">
        <w:rPr>
          <w:b/>
          <w:bCs/>
          <w:i/>
          <w:sz w:val="28"/>
          <w:szCs w:val="28"/>
        </w:rPr>
        <w:t xml:space="preserve">Общее количество </w:t>
      </w:r>
      <w:r>
        <w:rPr>
          <w:b/>
          <w:bCs/>
          <w:i/>
          <w:sz w:val="28"/>
          <w:szCs w:val="28"/>
        </w:rPr>
        <w:t xml:space="preserve">проведенных плановых и внеплановых </w:t>
      </w:r>
      <w:r w:rsidRPr="00653EB2">
        <w:rPr>
          <w:b/>
          <w:bCs/>
          <w:i/>
          <w:sz w:val="28"/>
          <w:szCs w:val="28"/>
        </w:rPr>
        <w:t xml:space="preserve">проверок </w:t>
      </w:r>
      <w:r>
        <w:rPr>
          <w:b/>
          <w:bCs/>
          <w:i/>
          <w:sz w:val="28"/>
          <w:szCs w:val="28"/>
        </w:rPr>
        <w:t>соблюдения требований трудового законодательства.</w:t>
      </w:r>
    </w:p>
    <w:p w:rsidR="006F4667" w:rsidRPr="009C0A66" w:rsidRDefault="006F4667" w:rsidP="009C0A66">
      <w:pPr>
        <w:suppressAutoHyphens/>
        <w:jc w:val="center"/>
        <w:rPr>
          <w:bCs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096000" cy="1971675"/>
            <wp:effectExtent l="0" t="0" r="0" b="0"/>
            <wp:docPr id="5" name="Объект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031FE" w:rsidRPr="00BD5CBA" w:rsidRDefault="00A031FE" w:rsidP="00A031FE">
      <w:pPr>
        <w:pStyle w:val="24"/>
        <w:shd w:val="clear" w:color="auto" w:fill="auto"/>
        <w:ind w:firstLine="760"/>
        <w:rPr>
          <w:rFonts w:ascii="Times New Roman" w:hAnsi="Times New Roman" w:cs="Times New Roman"/>
        </w:rPr>
      </w:pPr>
      <w:r w:rsidRPr="00BD5CBA">
        <w:rPr>
          <w:rFonts w:ascii="Times New Roman" w:hAnsi="Times New Roman" w:cs="Times New Roman"/>
          <w:lang w:bidi="ru-RU"/>
        </w:rPr>
        <w:t>В 201</w:t>
      </w:r>
      <w:r w:rsidR="00EB4AEF" w:rsidRPr="00BD5CBA">
        <w:rPr>
          <w:rFonts w:ascii="Times New Roman" w:hAnsi="Times New Roman" w:cs="Times New Roman"/>
          <w:lang w:bidi="ru-RU"/>
        </w:rPr>
        <w:t>7</w:t>
      </w:r>
      <w:r w:rsidRPr="00BD5CBA">
        <w:rPr>
          <w:rFonts w:ascii="Times New Roman" w:hAnsi="Times New Roman" w:cs="Times New Roman"/>
          <w:lang w:bidi="ru-RU"/>
        </w:rPr>
        <w:t xml:space="preserve"> году наибольший удельный вес в общем количестве проведенных проверок приходился на организации, осуществляющие деятельность в сфере:</w:t>
      </w:r>
    </w:p>
    <w:p w:rsidR="00A031FE" w:rsidRPr="00BD5CBA" w:rsidRDefault="00A031FE" w:rsidP="00A031FE">
      <w:pPr>
        <w:widowControl/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BD5CBA">
        <w:rPr>
          <w:rFonts w:eastAsia="Times New Roman"/>
          <w:sz w:val="28"/>
          <w:szCs w:val="28"/>
        </w:rPr>
        <w:t xml:space="preserve">- </w:t>
      </w:r>
      <w:r w:rsidR="00087F92" w:rsidRPr="00BD5CBA">
        <w:rPr>
          <w:rFonts w:eastAsia="Times New Roman"/>
          <w:sz w:val="28"/>
          <w:szCs w:val="28"/>
        </w:rPr>
        <w:t xml:space="preserve">организации торговли – </w:t>
      </w:r>
      <w:r w:rsidR="00BD5CBA" w:rsidRPr="00BD5CBA">
        <w:rPr>
          <w:rFonts w:eastAsia="Times New Roman"/>
          <w:sz w:val="28"/>
          <w:szCs w:val="28"/>
        </w:rPr>
        <w:t>8,7</w:t>
      </w:r>
      <w:r w:rsidR="00013840" w:rsidRPr="00BD5CBA">
        <w:rPr>
          <w:rFonts w:eastAsia="Times New Roman"/>
          <w:sz w:val="28"/>
          <w:szCs w:val="28"/>
        </w:rPr>
        <w:t>%</w:t>
      </w:r>
      <w:r w:rsidR="00FE0F94" w:rsidRPr="00BD5CBA">
        <w:rPr>
          <w:rFonts w:eastAsia="Times New Roman"/>
          <w:sz w:val="28"/>
          <w:szCs w:val="28"/>
        </w:rPr>
        <w:t xml:space="preserve">, </w:t>
      </w:r>
    </w:p>
    <w:p w:rsidR="00A031FE" w:rsidRPr="00BD5CBA" w:rsidRDefault="00A031FE" w:rsidP="00A031FE">
      <w:pPr>
        <w:widowControl/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BD5CBA">
        <w:rPr>
          <w:rFonts w:eastAsia="Times New Roman"/>
          <w:sz w:val="28"/>
          <w:szCs w:val="28"/>
        </w:rPr>
        <w:t xml:space="preserve">- обрабатывающего производства – </w:t>
      </w:r>
      <w:r w:rsidR="00BD5CBA" w:rsidRPr="00BD5CBA">
        <w:rPr>
          <w:rFonts w:eastAsia="Times New Roman"/>
          <w:sz w:val="28"/>
          <w:szCs w:val="28"/>
        </w:rPr>
        <w:t>5,7</w:t>
      </w:r>
      <w:r w:rsidRPr="00BD5CBA">
        <w:rPr>
          <w:rFonts w:eastAsia="Times New Roman"/>
          <w:sz w:val="28"/>
          <w:szCs w:val="28"/>
        </w:rPr>
        <w:t xml:space="preserve">%, </w:t>
      </w:r>
    </w:p>
    <w:p w:rsidR="00A031FE" w:rsidRPr="00BD5CBA" w:rsidRDefault="00A031FE" w:rsidP="00A031FE">
      <w:pPr>
        <w:widowControl/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BD5CBA">
        <w:rPr>
          <w:rFonts w:eastAsia="Times New Roman"/>
          <w:sz w:val="28"/>
          <w:szCs w:val="28"/>
        </w:rPr>
        <w:t xml:space="preserve">- строительства – </w:t>
      </w:r>
      <w:r w:rsidR="00BD5CBA" w:rsidRPr="00BD5CBA">
        <w:rPr>
          <w:rFonts w:eastAsia="Times New Roman"/>
          <w:sz w:val="28"/>
          <w:szCs w:val="28"/>
        </w:rPr>
        <w:t>8,7</w:t>
      </w:r>
      <w:r w:rsidRPr="00BD5CBA">
        <w:rPr>
          <w:rFonts w:eastAsia="Times New Roman"/>
          <w:sz w:val="28"/>
          <w:szCs w:val="28"/>
        </w:rPr>
        <w:t xml:space="preserve">%, </w:t>
      </w:r>
    </w:p>
    <w:p w:rsidR="00A031FE" w:rsidRPr="00BD5CBA" w:rsidRDefault="00A031FE" w:rsidP="00A031FE">
      <w:pPr>
        <w:widowControl/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BD5CBA">
        <w:rPr>
          <w:rFonts w:eastAsia="Times New Roman"/>
          <w:sz w:val="28"/>
          <w:szCs w:val="28"/>
        </w:rPr>
        <w:t xml:space="preserve">- </w:t>
      </w:r>
      <w:r w:rsidR="004F2F99" w:rsidRPr="00BD5CBA">
        <w:rPr>
          <w:rFonts w:eastAsia="Times New Roman"/>
          <w:spacing w:val="-3"/>
          <w:sz w:val="28"/>
          <w:szCs w:val="28"/>
        </w:rPr>
        <w:t xml:space="preserve">здравоохранения </w:t>
      </w:r>
      <w:r w:rsidR="00A45218" w:rsidRPr="00BD5CBA">
        <w:rPr>
          <w:rFonts w:eastAsia="Times New Roman"/>
          <w:spacing w:val="-3"/>
          <w:sz w:val="28"/>
          <w:szCs w:val="28"/>
        </w:rPr>
        <w:t>–</w:t>
      </w:r>
      <w:r w:rsidR="00F52613" w:rsidRPr="00BD5CBA">
        <w:rPr>
          <w:rFonts w:eastAsia="Times New Roman"/>
          <w:spacing w:val="-3"/>
          <w:sz w:val="28"/>
          <w:szCs w:val="28"/>
        </w:rPr>
        <w:t xml:space="preserve"> </w:t>
      </w:r>
      <w:r w:rsidR="00BD5CBA" w:rsidRPr="00BD5CBA">
        <w:rPr>
          <w:rFonts w:eastAsia="Times New Roman"/>
          <w:spacing w:val="-3"/>
          <w:sz w:val="28"/>
          <w:szCs w:val="28"/>
        </w:rPr>
        <w:t>8,5</w:t>
      </w:r>
      <w:r w:rsidR="004F2F99" w:rsidRPr="00BD5CBA">
        <w:rPr>
          <w:rFonts w:eastAsia="Times New Roman"/>
          <w:spacing w:val="-3"/>
          <w:sz w:val="28"/>
          <w:szCs w:val="28"/>
        </w:rPr>
        <w:t xml:space="preserve">%, </w:t>
      </w:r>
    </w:p>
    <w:p w:rsidR="00A031FE" w:rsidRPr="00BD5CBA" w:rsidRDefault="00A031FE" w:rsidP="00A031FE">
      <w:pPr>
        <w:widowControl/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BD5CBA">
        <w:rPr>
          <w:rFonts w:eastAsia="Times New Roman"/>
          <w:sz w:val="28"/>
          <w:szCs w:val="28"/>
        </w:rPr>
        <w:t xml:space="preserve">- </w:t>
      </w:r>
      <w:r w:rsidRPr="00BD5CBA">
        <w:rPr>
          <w:rFonts w:eastAsia="Times New Roman"/>
          <w:spacing w:val="-3"/>
          <w:sz w:val="28"/>
          <w:szCs w:val="28"/>
        </w:rPr>
        <w:t>образования –6,</w:t>
      </w:r>
      <w:r w:rsidR="00BD5CBA" w:rsidRPr="00BD5CBA">
        <w:rPr>
          <w:rFonts w:eastAsia="Times New Roman"/>
          <w:spacing w:val="-3"/>
          <w:sz w:val="28"/>
          <w:szCs w:val="28"/>
        </w:rPr>
        <w:t>6</w:t>
      </w:r>
      <w:r w:rsidRPr="00BD5CBA">
        <w:rPr>
          <w:rFonts w:eastAsia="Times New Roman"/>
          <w:spacing w:val="-3"/>
          <w:sz w:val="28"/>
          <w:szCs w:val="28"/>
        </w:rPr>
        <w:t>%</w:t>
      </w:r>
      <w:r w:rsidRPr="00BD5CBA">
        <w:rPr>
          <w:rFonts w:eastAsia="Times New Roman"/>
          <w:sz w:val="28"/>
          <w:szCs w:val="28"/>
        </w:rPr>
        <w:t>,</w:t>
      </w:r>
    </w:p>
    <w:p w:rsidR="00A031FE" w:rsidRPr="00BD5CBA" w:rsidRDefault="00A031FE" w:rsidP="00A031FE">
      <w:pPr>
        <w:widowControl/>
        <w:shd w:val="clear" w:color="auto" w:fill="FFFFFF"/>
        <w:spacing w:line="276" w:lineRule="auto"/>
        <w:jc w:val="both"/>
        <w:rPr>
          <w:rFonts w:eastAsia="Times New Roman"/>
          <w:spacing w:val="-3"/>
          <w:sz w:val="28"/>
          <w:szCs w:val="28"/>
        </w:rPr>
      </w:pPr>
      <w:r w:rsidRPr="00BD5CBA">
        <w:rPr>
          <w:rFonts w:eastAsia="Times New Roman"/>
          <w:sz w:val="28"/>
          <w:szCs w:val="28"/>
        </w:rPr>
        <w:t xml:space="preserve">- предоставление коммунальных и социальных </w:t>
      </w:r>
      <w:r w:rsidRPr="00BD5CBA">
        <w:rPr>
          <w:rFonts w:eastAsia="Times New Roman"/>
          <w:spacing w:val="-3"/>
          <w:sz w:val="28"/>
          <w:szCs w:val="28"/>
        </w:rPr>
        <w:t xml:space="preserve">услуг – </w:t>
      </w:r>
      <w:r w:rsidR="00BD5CBA" w:rsidRPr="00BD5CBA">
        <w:rPr>
          <w:rFonts w:eastAsia="Times New Roman"/>
          <w:spacing w:val="-3"/>
          <w:sz w:val="28"/>
          <w:szCs w:val="28"/>
        </w:rPr>
        <w:t>6,2</w:t>
      </w:r>
      <w:r w:rsidRPr="00BD5CBA">
        <w:rPr>
          <w:rFonts w:eastAsia="Times New Roman"/>
          <w:spacing w:val="-3"/>
          <w:sz w:val="28"/>
          <w:szCs w:val="28"/>
        </w:rPr>
        <w:t>%,</w:t>
      </w:r>
    </w:p>
    <w:p w:rsidR="00A031FE" w:rsidRPr="00BD5CBA" w:rsidRDefault="00A031FE" w:rsidP="00A031FE">
      <w:pPr>
        <w:widowControl/>
        <w:shd w:val="clear" w:color="auto" w:fill="FFFFFF"/>
        <w:spacing w:line="276" w:lineRule="auto"/>
        <w:jc w:val="both"/>
        <w:rPr>
          <w:rFonts w:eastAsia="Times New Roman"/>
          <w:spacing w:val="-3"/>
          <w:sz w:val="28"/>
          <w:szCs w:val="28"/>
        </w:rPr>
      </w:pPr>
      <w:r w:rsidRPr="00BD5CBA">
        <w:rPr>
          <w:rFonts w:eastAsia="Times New Roman"/>
          <w:spacing w:val="-3"/>
          <w:sz w:val="28"/>
          <w:szCs w:val="28"/>
        </w:rPr>
        <w:t>- транспорта –</w:t>
      </w:r>
      <w:r w:rsidR="00BD5CBA" w:rsidRPr="00BD5CBA">
        <w:rPr>
          <w:rFonts w:eastAsia="Times New Roman"/>
          <w:spacing w:val="-3"/>
          <w:sz w:val="28"/>
          <w:szCs w:val="28"/>
        </w:rPr>
        <w:t>7,4</w:t>
      </w:r>
      <w:r w:rsidRPr="00BD5CBA">
        <w:rPr>
          <w:rFonts w:eastAsia="Times New Roman"/>
          <w:spacing w:val="-3"/>
          <w:sz w:val="28"/>
          <w:szCs w:val="28"/>
        </w:rPr>
        <w:t>%,</w:t>
      </w:r>
    </w:p>
    <w:p w:rsidR="00A031FE" w:rsidRPr="00BD5CBA" w:rsidRDefault="00485F61" w:rsidP="00A031FE">
      <w:pPr>
        <w:widowControl/>
        <w:shd w:val="clear" w:color="auto" w:fill="FFFFFF"/>
        <w:spacing w:line="276" w:lineRule="auto"/>
        <w:jc w:val="both"/>
        <w:rPr>
          <w:rFonts w:eastAsia="Times New Roman"/>
          <w:sz w:val="28"/>
          <w:szCs w:val="28"/>
        </w:rPr>
      </w:pPr>
      <w:r w:rsidRPr="00BD5CBA">
        <w:rPr>
          <w:rFonts w:eastAsia="Times New Roman"/>
          <w:sz w:val="28"/>
          <w:szCs w:val="28"/>
        </w:rPr>
        <w:t xml:space="preserve">сельского хозяйства – </w:t>
      </w:r>
      <w:r w:rsidR="00BD5CBA" w:rsidRPr="00BD5CBA">
        <w:rPr>
          <w:rFonts w:eastAsia="Times New Roman"/>
          <w:sz w:val="28"/>
          <w:szCs w:val="28"/>
        </w:rPr>
        <w:t>5,5</w:t>
      </w:r>
      <w:r w:rsidR="00A031FE" w:rsidRPr="00BD5CBA">
        <w:rPr>
          <w:rFonts w:eastAsia="Times New Roman"/>
          <w:sz w:val="28"/>
          <w:szCs w:val="28"/>
        </w:rPr>
        <w:t>.</w:t>
      </w:r>
    </w:p>
    <w:p w:rsidR="00E338DB" w:rsidRDefault="002F37FE" w:rsidP="00013840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b/>
          <w:spacing w:val="-3"/>
          <w:sz w:val="28"/>
          <w:szCs w:val="28"/>
        </w:rPr>
      </w:pPr>
      <w:r>
        <w:rPr>
          <w:rFonts w:eastAsia="Times New Roman"/>
          <w:b/>
          <w:spacing w:val="-3"/>
          <w:sz w:val="28"/>
          <w:szCs w:val="28"/>
        </w:rPr>
        <w:t xml:space="preserve">Процентное отношение </w:t>
      </w:r>
      <w:r w:rsidR="00E338DB" w:rsidRPr="00E338DB">
        <w:rPr>
          <w:rFonts w:eastAsia="Times New Roman"/>
          <w:b/>
          <w:spacing w:val="-3"/>
          <w:sz w:val="28"/>
          <w:szCs w:val="28"/>
        </w:rPr>
        <w:t>проведенных проверок по видам деятельности.</w:t>
      </w:r>
    </w:p>
    <w:p w:rsidR="00AF3A62" w:rsidRDefault="00AF3A62" w:rsidP="00AF3A62">
      <w:pPr>
        <w:suppressAutoHyphens/>
        <w:jc w:val="center"/>
        <w:rPr>
          <w:b/>
          <w:i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100937" cy="2990850"/>
            <wp:effectExtent l="0" t="0" r="0" b="0"/>
            <wp:docPr id="20" name="Объект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F3A62" w:rsidRPr="00E338DB" w:rsidRDefault="00AF3A62" w:rsidP="00013840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b/>
          <w:spacing w:val="-3"/>
          <w:sz w:val="28"/>
          <w:szCs w:val="28"/>
        </w:rPr>
      </w:pPr>
    </w:p>
    <w:p w:rsidR="00E338DB" w:rsidRPr="006E1AC2" w:rsidRDefault="00E338DB" w:rsidP="00013840">
      <w:pPr>
        <w:widowControl/>
        <w:shd w:val="clear" w:color="auto" w:fill="FFFFFF"/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7557AD" w:rsidRDefault="007557AD" w:rsidP="00013840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z w:val="28"/>
          <w:szCs w:val="28"/>
        </w:rPr>
      </w:pPr>
      <w:proofErr w:type="gramStart"/>
      <w:r w:rsidRPr="00080736">
        <w:rPr>
          <w:rFonts w:eastAsia="Times New Roman"/>
          <w:spacing w:val="-1"/>
          <w:sz w:val="28"/>
          <w:szCs w:val="28"/>
        </w:rPr>
        <w:lastRenderedPageBreak/>
        <w:t xml:space="preserve">В </w:t>
      </w:r>
      <w:r w:rsidR="0072338A" w:rsidRPr="00080736">
        <w:rPr>
          <w:rFonts w:eastAsia="Times New Roman"/>
          <w:spacing w:val="-1"/>
          <w:sz w:val="28"/>
          <w:szCs w:val="28"/>
        </w:rPr>
        <w:t xml:space="preserve">органы </w:t>
      </w:r>
      <w:r w:rsidR="002F37FE">
        <w:rPr>
          <w:rFonts w:eastAsia="Times New Roman"/>
          <w:spacing w:val="-1"/>
          <w:sz w:val="28"/>
          <w:szCs w:val="28"/>
        </w:rPr>
        <w:t>следствия</w:t>
      </w:r>
      <w:r w:rsidRPr="00080736">
        <w:rPr>
          <w:rFonts w:eastAsia="Times New Roman"/>
          <w:spacing w:val="-1"/>
          <w:sz w:val="28"/>
          <w:szCs w:val="28"/>
        </w:rPr>
        <w:t xml:space="preserve"> </w:t>
      </w:r>
      <w:r w:rsidRPr="00080736">
        <w:rPr>
          <w:rFonts w:eastAsia="Times New Roman"/>
          <w:sz w:val="28"/>
          <w:szCs w:val="28"/>
        </w:rPr>
        <w:t xml:space="preserve">направлено </w:t>
      </w:r>
      <w:r w:rsidR="002F37FE">
        <w:rPr>
          <w:rFonts w:eastAsia="Times New Roman"/>
          <w:sz w:val="28"/>
          <w:szCs w:val="28"/>
        </w:rPr>
        <w:t>91</w:t>
      </w:r>
      <w:r w:rsidR="004F2F99" w:rsidRPr="00080736">
        <w:rPr>
          <w:rFonts w:eastAsia="Times New Roman"/>
          <w:sz w:val="28"/>
          <w:szCs w:val="28"/>
        </w:rPr>
        <w:t xml:space="preserve"> материал</w:t>
      </w:r>
      <w:r w:rsidR="00A32A83">
        <w:rPr>
          <w:rFonts w:eastAsia="Times New Roman"/>
          <w:sz w:val="28"/>
          <w:szCs w:val="28"/>
        </w:rPr>
        <w:t>ов</w:t>
      </w:r>
      <w:r w:rsidR="0072338A" w:rsidRPr="00080736">
        <w:rPr>
          <w:rFonts w:eastAsia="Times New Roman"/>
          <w:sz w:val="28"/>
          <w:szCs w:val="28"/>
        </w:rPr>
        <w:t xml:space="preserve"> для рассмотрения в уст</w:t>
      </w:r>
      <w:r w:rsidR="0072338A" w:rsidRPr="00080736">
        <w:rPr>
          <w:rFonts w:eastAsia="Times New Roman"/>
          <w:sz w:val="28"/>
          <w:szCs w:val="28"/>
        </w:rPr>
        <w:t>а</w:t>
      </w:r>
      <w:r w:rsidR="0072338A" w:rsidRPr="00080736">
        <w:rPr>
          <w:rFonts w:eastAsia="Times New Roman"/>
          <w:sz w:val="28"/>
          <w:szCs w:val="28"/>
        </w:rPr>
        <w:t>новленном порядке вопроса о привлечении к уголовной ответственности должностных лиц, виновных в допущенных нарушениях трудового законод</w:t>
      </w:r>
      <w:r w:rsidR="0072338A" w:rsidRPr="00080736">
        <w:rPr>
          <w:rFonts w:eastAsia="Times New Roman"/>
          <w:sz w:val="28"/>
          <w:szCs w:val="28"/>
        </w:rPr>
        <w:t>а</w:t>
      </w:r>
      <w:r w:rsidR="0072338A" w:rsidRPr="00080736">
        <w:rPr>
          <w:rFonts w:eastAsia="Times New Roman"/>
          <w:sz w:val="28"/>
          <w:szCs w:val="28"/>
        </w:rPr>
        <w:t xml:space="preserve">тельства, в том числе </w:t>
      </w:r>
      <w:r w:rsidR="002F37FE">
        <w:rPr>
          <w:rFonts w:eastAsia="Times New Roman"/>
          <w:sz w:val="28"/>
          <w:szCs w:val="28"/>
        </w:rPr>
        <w:t xml:space="preserve">29 </w:t>
      </w:r>
      <w:r w:rsidR="0072338A" w:rsidRPr="00080736">
        <w:rPr>
          <w:rFonts w:eastAsia="Times New Roman"/>
          <w:sz w:val="28"/>
          <w:szCs w:val="28"/>
        </w:rPr>
        <w:t xml:space="preserve">в связи с несчастными случаями на производстве (в соответствии со ст.143 УК РФ), и </w:t>
      </w:r>
      <w:r w:rsidR="002F37FE">
        <w:rPr>
          <w:rFonts w:eastAsia="Times New Roman"/>
          <w:sz w:val="28"/>
          <w:szCs w:val="28"/>
        </w:rPr>
        <w:t>62</w:t>
      </w:r>
      <w:r w:rsidR="0072338A" w:rsidRPr="00080736">
        <w:rPr>
          <w:rFonts w:eastAsia="Times New Roman"/>
          <w:sz w:val="28"/>
          <w:szCs w:val="28"/>
        </w:rPr>
        <w:t xml:space="preserve"> в связи с нарушением зак</w:t>
      </w:r>
      <w:r w:rsidR="00DF0B75" w:rsidRPr="00080736">
        <w:rPr>
          <w:rFonts w:eastAsia="Times New Roman"/>
          <w:sz w:val="28"/>
          <w:szCs w:val="28"/>
        </w:rPr>
        <w:t>онодательства об оплате труда (</w:t>
      </w:r>
      <w:r w:rsidR="0072338A" w:rsidRPr="00080736">
        <w:rPr>
          <w:rFonts w:eastAsia="Times New Roman"/>
          <w:sz w:val="28"/>
          <w:szCs w:val="28"/>
        </w:rPr>
        <w:t>в с</w:t>
      </w:r>
      <w:r w:rsidR="00087F92" w:rsidRPr="00080736">
        <w:rPr>
          <w:rFonts w:eastAsia="Times New Roman"/>
          <w:sz w:val="28"/>
          <w:szCs w:val="28"/>
        </w:rPr>
        <w:t>оответствии со ст.145-1 УК РФ)</w:t>
      </w:r>
      <w:r w:rsidRPr="00080736">
        <w:rPr>
          <w:rFonts w:eastAsia="Times New Roman"/>
          <w:sz w:val="28"/>
          <w:szCs w:val="28"/>
        </w:rPr>
        <w:t>.</w:t>
      </w:r>
      <w:r w:rsidR="004F2F99" w:rsidRPr="00080736">
        <w:rPr>
          <w:rFonts w:eastAsia="Times New Roman"/>
          <w:sz w:val="28"/>
          <w:szCs w:val="28"/>
        </w:rPr>
        <w:t xml:space="preserve"> </w:t>
      </w:r>
      <w:proofErr w:type="gramEnd"/>
    </w:p>
    <w:p w:rsidR="00A1737F" w:rsidRPr="00653EB2" w:rsidRDefault="00A1737F" w:rsidP="00A1737F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  <w:r w:rsidRPr="00653EB2">
        <w:rPr>
          <w:b/>
          <w:bCs/>
          <w:i/>
          <w:sz w:val="28"/>
          <w:szCs w:val="28"/>
        </w:rPr>
        <w:t xml:space="preserve">Общее количество </w:t>
      </w:r>
      <w:r>
        <w:rPr>
          <w:b/>
          <w:bCs/>
          <w:i/>
          <w:sz w:val="28"/>
          <w:szCs w:val="28"/>
        </w:rPr>
        <w:t xml:space="preserve">проведенных </w:t>
      </w:r>
      <w:r w:rsidRPr="00653EB2">
        <w:rPr>
          <w:b/>
          <w:bCs/>
          <w:i/>
          <w:sz w:val="28"/>
          <w:szCs w:val="28"/>
        </w:rPr>
        <w:t xml:space="preserve">проверок </w:t>
      </w:r>
      <w:r>
        <w:rPr>
          <w:b/>
          <w:bCs/>
          <w:i/>
          <w:sz w:val="28"/>
          <w:szCs w:val="28"/>
        </w:rPr>
        <w:t>соблюдения требований трудового законодательства.</w:t>
      </w:r>
    </w:p>
    <w:p w:rsidR="00A1737F" w:rsidRPr="00653EB2" w:rsidRDefault="00A1737F" w:rsidP="00A1737F">
      <w:pPr>
        <w:pStyle w:val="a3"/>
        <w:suppressAutoHyphens/>
        <w:ind w:left="1080"/>
        <w:jc w:val="both"/>
        <w:rPr>
          <w:b/>
          <w:bCs/>
          <w:i/>
          <w:sz w:val="28"/>
          <w:szCs w:val="28"/>
        </w:rPr>
      </w:pPr>
    </w:p>
    <w:p w:rsidR="00A1737F" w:rsidRPr="00CC7BC2" w:rsidRDefault="00A1737F" w:rsidP="00A1737F">
      <w:pPr>
        <w:suppressAutoHyphens/>
        <w:jc w:val="center"/>
        <w:rPr>
          <w:b/>
          <w:bCs/>
          <w:i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5987333" cy="1733385"/>
            <wp:effectExtent l="0" t="0" r="0" b="0"/>
            <wp:docPr id="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1737F" w:rsidRDefault="00A1737F" w:rsidP="00A1737F">
      <w:pPr>
        <w:pStyle w:val="a3"/>
        <w:suppressAutoHyphens/>
        <w:ind w:left="1080"/>
        <w:jc w:val="both"/>
        <w:rPr>
          <w:b/>
          <w:bCs/>
          <w:i/>
          <w:sz w:val="28"/>
          <w:szCs w:val="28"/>
        </w:rPr>
      </w:pPr>
    </w:p>
    <w:p w:rsidR="00A1737F" w:rsidRPr="00CC7BC2" w:rsidRDefault="00A1737F" w:rsidP="00A1737F">
      <w:pPr>
        <w:pStyle w:val="a3"/>
        <w:suppressAutoHyphens/>
        <w:ind w:left="1080"/>
        <w:jc w:val="both"/>
        <w:rPr>
          <w:b/>
          <w:bCs/>
          <w:i/>
          <w:sz w:val="28"/>
          <w:szCs w:val="28"/>
        </w:rPr>
      </w:pPr>
    </w:p>
    <w:p w:rsidR="004B3268" w:rsidRDefault="004B3268" w:rsidP="00A1737F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53AFC" w:rsidRDefault="00253AFC" w:rsidP="00A1737F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53AFC" w:rsidRDefault="00253AFC" w:rsidP="00A1737F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53AFC" w:rsidRDefault="00253AFC" w:rsidP="00A1737F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A1737F" w:rsidRPr="00653EB2" w:rsidRDefault="00A1737F" w:rsidP="00A1737F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  <w:r w:rsidRPr="00653EB2">
        <w:rPr>
          <w:b/>
          <w:bCs/>
          <w:i/>
          <w:sz w:val="28"/>
          <w:szCs w:val="28"/>
        </w:rPr>
        <w:t>Количество проверок, проведённых в среднем одним госинспектором труда</w:t>
      </w:r>
    </w:p>
    <w:p w:rsidR="00A1737F" w:rsidRPr="00653EB2" w:rsidRDefault="00A1737F" w:rsidP="00A1737F">
      <w:pPr>
        <w:pStyle w:val="a3"/>
        <w:suppressAutoHyphens/>
        <w:ind w:left="1080"/>
        <w:jc w:val="both"/>
        <w:rPr>
          <w:b/>
          <w:bCs/>
          <w:sz w:val="28"/>
          <w:szCs w:val="28"/>
        </w:rPr>
      </w:pPr>
    </w:p>
    <w:p w:rsidR="00A1737F" w:rsidRPr="00653EB2" w:rsidRDefault="00A1737F" w:rsidP="00A1737F">
      <w:pPr>
        <w:pStyle w:val="a3"/>
        <w:suppressAutoHyphens/>
        <w:ind w:left="0"/>
        <w:jc w:val="center"/>
        <w:rPr>
          <w:b/>
          <w:bCs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5987333" cy="1598212"/>
            <wp:effectExtent l="0" t="0" r="0" b="0"/>
            <wp:docPr id="2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33985" w:rsidRDefault="00E33985" w:rsidP="00013840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z w:val="28"/>
          <w:szCs w:val="28"/>
        </w:rPr>
      </w:pPr>
    </w:p>
    <w:p w:rsidR="007C78E0" w:rsidRDefault="007C78E0" w:rsidP="00E33985">
      <w:pPr>
        <w:widowControl/>
        <w:shd w:val="clear" w:color="auto" w:fill="FFFFFF"/>
        <w:spacing w:line="276" w:lineRule="auto"/>
        <w:ind w:firstLine="720"/>
        <w:jc w:val="center"/>
        <w:rPr>
          <w:rFonts w:eastAsia="Times New Roman"/>
          <w:b/>
          <w:sz w:val="28"/>
          <w:szCs w:val="28"/>
        </w:rPr>
      </w:pPr>
    </w:p>
    <w:p w:rsidR="00661AE1" w:rsidRDefault="00661AE1" w:rsidP="00E33985">
      <w:pPr>
        <w:widowControl/>
        <w:shd w:val="clear" w:color="auto" w:fill="FFFFFF"/>
        <w:spacing w:line="276" w:lineRule="auto"/>
        <w:ind w:firstLine="720"/>
        <w:jc w:val="center"/>
        <w:rPr>
          <w:rFonts w:eastAsia="Times New Roman"/>
          <w:b/>
          <w:sz w:val="28"/>
          <w:szCs w:val="28"/>
        </w:rPr>
      </w:pPr>
    </w:p>
    <w:p w:rsidR="00661AE1" w:rsidRDefault="00661AE1" w:rsidP="00E33985">
      <w:pPr>
        <w:widowControl/>
        <w:shd w:val="clear" w:color="auto" w:fill="FFFFFF"/>
        <w:spacing w:line="276" w:lineRule="auto"/>
        <w:ind w:firstLine="720"/>
        <w:jc w:val="center"/>
        <w:rPr>
          <w:rFonts w:eastAsia="Times New Roman"/>
          <w:b/>
          <w:sz w:val="28"/>
          <w:szCs w:val="28"/>
        </w:rPr>
      </w:pPr>
    </w:p>
    <w:p w:rsidR="009C0A66" w:rsidRDefault="009C0A66" w:rsidP="00E33985">
      <w:pPr>
        <w:widowControl/>
        <w:shd w:val="clear" w:color="auto" w:fill="FFFFFF"/>
        <w:spacing w:line="276" w:lineRule="auto"/>
        <w:ind w:firstLine="720"/>
        <w:jc w:val="center"/>
        <w:rPr>
          <w:rFonts w:eastAsia="Times New Roman"/>
          <w:b/>
          <w:sz w:val="28"/>
          <w:szCs w:val="28"/>
        </w:rPr>
      </w:pPr>
    </w:p>
    <w:p w:rsidR="009C0A66" w:rsidRDefault="009C0A66" w:rsidP="00E33985">
      <w:pPr>
        <w:widowControl/>
        <w:shd w:val="clear" w:color="auto" w:fill="FFFFFF"/>
        <w:spacing w:line="276" w:lineRule="auto"/>
        <w:ind w:firstLine="720"/>
        <w:jc w:val="center"/>
        <w:rPr>
          <w:rFonts w:eastAsia="Times New Roman"/>
          <w:b/>
          <w:sz w:val="28"/>
          <w:szCs w:val="28"/>
        </w:rPr>
      </w:pPr>
    </w:p>
    <w:p w:rsidR="00825115" w:rsidRDefault="00825115" w:rsidP="00E33985">
      <w:pPr>
        <w:widowControl/>
        <w:shd w:val="clear" w:color="auto" w:fill="FFFFFF"/>
        <w:spacing w:line="276" w:lineRule="auto"/>
        <w:ind w:firstLine="720"/>
        <w:jc w:val="center"/>
        <w:rPr>
          <w:rFonts w:eastAsia="Times New Roman"/>
          <w:b/>
          <w:sz w:val="28"/>
          <w:szCs w:val="28"/>
        </w:rPr>
      </w:pPr>
    </w:p>
    <w:p w:rsidR="00825115" w:rsidRDefault="00825115" w:rsidP="00E33985">
      <w:pPr>
        <w:widowControl/>
        <w:shd w:val="clear" w:color="auto" w:fill="FFFFFF"/>
        <w:spacing w:line="276" w:lineRule="auto"/>
        <w:ind w:firstLine="720"/>
        <w:jc w:val="center"/>
        <w:rPr>
          <w:rFonts w:eastAsia="Times New Roman"/>
          <w:b/>
          <w:sz w:val="28"/>
          <w:szCs w:val="28"/>
        </w:rPr>
      </w:pPr>
    </w:p>
    <w:p w:rsidR="00825115" w:rsidRDefault="00825115" w:rsidP="00E33985">
      <w:pPr>
        <w:widowControl/>
        <w:shd w:val="clear" w:color="auto" w:fill="FFFFFF"/>
        <w:spacing w:line="276" w:lineRule="auto"/>
        <w:ind w:firstLine="720"/>
        <w:jc w:val="center"/>
        <w:rPr>
          <w:rFonts w:eastAsia="Times New Roman"/>
          <w:b/>
          <w:sz w:val="28"/>
          <w:szCs w:val="28"/>
        </w:rPr>
      </w:pPr>
    </w:p>
    <w:p w:rsidR="00825115" w:rsidRDefault="00825115" w:rsidP="00E33985">
      <w:pPr>
        <w:widowControl/>
        <w:shd w:val="clear" w:color="auto" w:fill="FFFFFF"/>
        <w:spacing w:line="276" w:lineRule="auto"/>
        <w:ind w:firstLine="720"/>
        <w:jc w:val="center"/>
        <w:rPr>
          <w:rFonts w:eastAsia="Times New Roman"/>
          <w:b/>
          <w:sz w:val="28"/>
          <w:szCs w:val="28"/>
        </w:rPr>
      </w:pPr>
    </w:p>
    <w:p w:rsidR="00825115" w:rsidRDefault="00825115" w:rsidP="00E33985">
      <w:pPr>
        <w:widowControl/>
        <w:shd w:val="clear" w:color="auto" w:fill="FFFFFF"/>
        <w:spacing w:line="276" w:lineRule="auto"/>
        <w:ind w:firstLine="720"/>
        <w:jc w:val="center"/>
        <w:rPr>
          <w:rFonts w:eastAsia="Times New Roman"/>
          <w:b/>
          <w:sz w:val="28"/>
          <w:szCs w:val="28"/>
        </w:rPr>
      </w:pPr>
    </w:p>
    <w:p w:rsidR="00A1737F" w:rsidRPr="00E33985" w:rsidRDefault="00E33985" w:rsidP="00E33985">
      <w:pPr>
        <w:widowControl/>
        <w:shd w:val="clear" w:color="auto" w:fill="FFFFFF"/>
        <w:spacing w:line="276" w:lineRule="auto"/>
        <w:ind w:firstLine="720"/>
        <w:jc w:val="center"/>
        <w:rPr>
          <w:rFonts w:eastAsia="Times New Roman"/>
          <w:b/>
          <w:sz w:val="28"/>
          <w:szCs w:val="28"/>
        </w:rPr>
      </w:pPr>
      <w:r w:rsidRPr="00E33985">
        <w:rPr>
          <w:rFonts w:eastAsia="Times New Roman"/>
          <w:b/>
          <w:sz w:val="28"/>
          <w:szCs w:val="28"/>
        </w:rPr>
        <w:t>Количество выявленных нарушений трудового законодательства в среднем одним инспектором.</w:t>
      </w:r>
    </w:p>
    <w:p w:rsidR="00E33985" w:rsidRDefault="00E33985" w:rsidP="00013840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z w:val="28"/>
          <w:szCs w:val="28"/>
        </w:rPr>
      </w:pPr>
    </w:p>
    <w:p w:rsidR="005C1920" w:rsidRDefault="005C1920" w:rsidP="005C1920">
      <w:pPr>
        <w:suppressAutoHyphens/>
        <w:jc w:val="center"/>
        <w:rPr>
          <w:bCs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096000" cy="1971675"/>
            <wp:effectExtent l="0" t="0" r="0" b="0"/>
            <wp:docPr id="14" name="Объект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33985" w:rsidRDefault="00E33985" w:rsidP="005C1920">
      <w:pPr>
        <w:suppressAutoHyphens/>
        <w:jc w:val="center"/>
        <w:rPr>
          <w:bCs/>
          <w:sz w:val="28"/>
          <w:szCs w:val="28"/>
        </w:rPr>
      </w:pPr>
    </w:p>
    <w:p w:rsidR="00E33985" w:rsidRPr="00BD5CBA" w:rsidRDefault="00E33985" w:rsidP="005C1920">
      <w:pPr>
        <w:suppressAutoHyphens/>
        <w:jc w:val="center"/>
        <w:rPr>
          <w:b/>
          <w:bCs/>
          <w:sz w:val="28"/>
          <w:szCs w:val="28"/>
        </w:rPr>
      </w:pPr>
      <w:r w:rsidRPr="00BD5CBA">
        <w:rPr>
          <w:b/>
          <w:bCs/>
          <w:sz w:val="28"/>
          <w:szCs w:val="28"/>
        </w:rPr>
        <w:t>Удельный вес от общего количества нарушений по видам экономической деятельности.</w:t>
      </w:r>
    </w:p>
    <w:p w:rsidR="00E33985" w:rsidRDefault="00E33985" w:rsidP="00E33985">
      <w:pPr>
        <w:suppressAutoHyphens/>
        <w:jc w:val="center"/>
        <w:rPr>
          <w:b/>
          <w:i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100937" cy="2990850"/>
            <wp:effectExtent l="0" t="0" r="0" b="0"/>
            <wp:docPr id="16" name="Объект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C7040" w:rsidRDefault="00CC7040" w:rsidP="00E33985">
      <w:pPr>
        <w:suppressAutoHyphens/>
        <w:jc w:val="center"/>
        <w:rPr>
          <w:b/>
          <w:i/>
          <w:sz w:val="28"/>
          <w:szCs w:val="28"/>
        </w:rPr>
      </w:pPr>
    </w:p>
    <w:p w:rsidR="00AF3A62" w:rsidRPr="00080736" w:rsidRDefault="00AF3A62" w:rsidP="00AF3A62">
      <w:pPr>
        <w:widowControl/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Pr="00080736">
        <w:rPr>
          <w:rFonts w:eastAsia="Times New Roman"/>
          <w:sz w:val="28"/>
          <w:szCs w:val="28"/>
        </w:rPr>
        <w:t>201</w:t>
      </w:r>
      <w:r w:rsidR="002F37FE">
        <w:rPr>
          <w:rFonts w:eastAsia="Times New Roman"/>
          <w:sz w:val="28"/>
          <w:szCs w:val="28"/>
        </w:rPr>
        <w:t>7</w:t>
      </w:r>
      <w:r w:rsidRPr="00080736">
        <w:rPr>
          <w:rFonts w:eastAsia="Times New Roman"/>
          <w:sz w:val="28"/>
          <w:szCs w:val="28"/>
        </w:rPr>
        <w:t xml:space="preserve"> г</w:t>
      </w:r>
      <w:r>
        <w:rPr>
          <w:rFonts w:eastAsia="Times New Roman"/>
          <w:sz w:val="28"/>
          <w:szCs w:val="28"/>
        </w:rPr>
        <w:t>.</w:t>
      </w:r>
      <w:r w:rsidRPr="00080736">
        <w:rPr>
          <w:rFonts w:eastAsia="Times New Roman"/>
          <w:sz w:val="28"/>
          <w:szCs w:val="28"/>
        </w:rPr>
        <w:t xml:space="preserve"> за допущенные нарушения трудового законодательства к адм</w:t>
      </w:r>
      <w:r w:rsidRPr="00080736">
        <w:rPr>
          <w:rFonts w:eastAsia="Times New Roman"/>
          <w:sz w:val="28"/>
          <w:szCs w:val="28"/>
        </w:rPr>
        <w:t>и</w:t>
      </w:r>
      <w:r w:rsidRPr="00080736">
        <w:rPr>
          <w:rFonts w:eastAsia="Times New Roman"/>
          <w:sz w:val="28"/>
          <w:szCs w:val="28"/>
        </w:rPr>
        <w:t>нистративной ответственности госинспекторами тр</w:t>
      </w:r>
      <w:r>
        <w:rPr>
          <w:rFonts w:eastAsia="Times New Roman"/>
          <w:sz w:val="28"/>
          <w:szCs w:val="28"/>
        </w:rPr>
        <w:t>уда привлечено (оштраф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 xml:space="preserve">вано) </w:t>
      </w:r>
      <w:r w:rsidR="002F37FE">
        <w:rPr>
          <w:rFonts w:eastAsia="Times New Roman"/>
          <w:sz w:val="28"/>
          <w:szCs w:val="28"/>
        </w:rPr>
        <w:t>565</w:t>
      </w:r>
      <w:r>
        <w:rPr>
          <w:rFonts w:eastAsia="Times New Roman"/>
          <w:sz w:val="28"/>
          <w:szCs w:val="28"/>
        </w:rPr>
        <w:t xml:space="preserve"> виновных</w:t>
      </w:r>
      <w:r w:rsidRPr="00080736">
        <w:rPr>
          <w:rFonts w:eastAsia="Times New Roman"/>
          <w:sz w:val="28"/>
          <w:szCs w:val="28"/>
        </w:rPr>
        <w:t xml:space="preserve"> лиц на общую сумму </w:t>
      </w:r>
      <w:r>
        <w:rPr>
          <w:rFonts w:eastAsia="Times New Roman"/>
          <w:sz w:val="28"/>
          <w:szCs w:val="28"/>
        </w:rPr>
        <w:t>1</w:t>
      </w:r>
      <w:r w:rsidR="002F37FE">
        <w:rPr>
          <w:rFonts w:eastAsia="Times New Roman"/>
          <w:sz w:val="28"/>
          <w:szCs w:val="28"/>
        </w:rPr>
        <w:t>4310</w:t>
      </w:r>
      <w:r w:rsidRPr="00080736">
        <w:rPr>
          <w:rFonts w:eastAsia="Times New Roman"/>
          <w:sz w:val="28"/>
          <w:szCs w:val="28"/>
        </w:rPr>
        <w:t xml:space="preserve"> тыс. рублей. При этом общая сумма взысканных в </w:t>
      </w:r>
      <w:r>
        <w:rPr>
          <w:rFonts w:eastAsia="Times New Roman"/>
          <w:sz w:val="28"/>
          <w:szCs w:val="28"/>
        </w:rPr>
        <w:t>201</w:t>
      </w:r>
      <w:r w:rsidR="002F37FE">
        <w:rPr>
          <w:rFonts w:eastAsia="Times New Roman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 xml:space="preserve"> г.</w:t>
      </w:r>
      <w:r w:rsidRPr="00080736">
        <w:rPr>
          <w:rFonts w:eastAsia="Times New Roman"/>
          <w:sz w:val="28"/>
          <w:szCs w:val="28"/>
        </w:rPr>
        <w:t xml:space="preserve"> штрафов по постановлениям государственных и</w:t>
      </w:r>
      <w:r w:rsidRPr="00080736">
        <w:rPr>
          <w:rFonts w:eastAsia="Times New Roman"/>
          <w:sz w:val="28"/>
          <w:szCs w:val="28"/>
        </w:rPr>
        <w:t>н</w:t>
      </w:r>
      <w:r w:rsidRPr="00080736">
        <w:rPr>
          <w:rFonts w:eastAsia="Times New Roman"/>
          <w:sz w:val="28"/>
          <w:szCs w:val="28"/>
        </w:rPr>
        <w:t xml:space="preserve">спекторов труда составила </w:t>
      </w:r>
      <w:r>
        <w:rPr>
          <w:rFonts w:eastAsia="Times New Roman"/>
          <w:sz w:val="28"/>
          <w:szCs w:val="28"/>
        </w:rPr>
        <w:t>129</w:t>
      </w:r>
      <w:r w:rsidR="002F37FE">
        <w:rPr>
          <w:rFonts w:eastAsia="Times New Roman"/>
          <w:sz w:val="28"/>
          <w:szCs w:val="28"/>
        </w:rPr>
        <w:t>37</w:t>
      </w:r>
      <w:r w:rsidRPr="00080736">
        <w:rPr>
          <w:rFonts w:eastAsia="Times New Roman"/>
          <w:sz w:val="28"/>
          <w:szCs w:val="28"/>
        </w:rPr>
        <w:t xml:space="preserve"> тыс. рублей</w:t>
      </w:r>
      <w:r>
        <w:rPr>
          <w:rFonts w:eastAsia="Times New Roman"/>
          <w:sz w:val="28"/>
          <w:szCs w:val="28"/>
        </w:rPr>
        <w:t xml:space="preserve"> (</w:t>
      </w:r>
      <w:r w:rsidR="002F37FE">
        <w:rPr>
          <w:rFonts w:eastAsia="Times New Roman"/>
          <w:sz w:val="28"/>
          <w:szCs w:val="28"/>
        </w:rPr>
        <w:t>90,4</w:t>
      </w:r>
      <w:r>
        <w:rPr>
          <w:rFonts w:eastAsia="Times New Roman"/>
          <w:sz w:val="28"/>
          <w:szCs w:val="28"/>
        </w:rPr>
        <w:t xml:space="preserve">% </w:t>
      </w:r>
      <w:r w:rsidR="007C78E0"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от</w:t>
      </w:r>
      <w:proofErr w:type="gramEnd"/>
      <w:r>
        <w:rPr>
          <w:rFonts w:eastAsia="Times New Roman"/>
          <w:sz w:val="28"/>
          <w:szCs w:val="28"/>
        </w:rPr>
        <w:t xml:space="preserve"> наложенных)</w:t>
      </w:r>
      <w:r w:rsidRPr="00080736">
        <w:rPr>
          <w:rFonts w:eastAsia="Times New Roman"/>
          <w:sz w:val="28"/>
          <w:szCs w:val="28"/>
        </w:rPr>
        <w:t>.</w:t>
      </w:r>
    </w:p>
    <w:p w:rsidR="00CC7040" w:rsidRDefault="00CC7040" w:rsidP="00E33985">
      <w:pPr>
        <w:suppressAutoHyphens/>
        <w:jc w:val="center"/>
        <w:rPr>
          <w:b/>
          <w:i/>
          <w:sz w:val="28"/>
          <w:szCs w:val="28"/>
        </w:rPr>
      </w:pPr>
    </w:p>
    <w:p w:rsidR="00AF3A62" w:rsidRDefault="00AF3A62" w:rsidP="00E33985">
      <w:pPr>
        <w:suppressAutoHyphens/>
        <w:jc w:val="center"/>
        <w:rPr>
          <w:b/>
          <w:i/>
          <w:sz w:val="28"/>
          <w:szCs w:val="28"/>
        </w:rPr>
      </w:pPr>
    </w:p>
    <w:p w:rsidR="00661AE1" w:rsidRDefault="00661AE1" w:rsidP="00E33985">
      <w:pPr>
        <w:suppressAutoHyphens/>
        <w:jc w:val="center"/>
        <w:rPr>
          <w:b/>
          <w:i/>
          <w:sz w:val="28"/>
          <w:szCs w:val="28"/>
        </w:rPr>
      </w:pPr>
    </w:p>
    <w:p w:rsidR="00661AE1" w:rsidRDefault="00661AE1" w:rsidP="00E33985">
      <w:pPr>
        <w:suppressAutoHyphens/>
        <w:jc w:val="center"/>
        <w:rPr>
          <w:b/>
          <w:i/>
          <w:sz w:val="28"/>
          <w:szCs w:val="28"/>
        </w:rPr>
      </w:pPr>
    </w:p>
    <w:p w:rsidR="00661AE1" w:rsidRDefault="00661AE1" w:rsidP="00E33985">
      <w:pPr>
        <w:suppressAutoHyphens/>
        <w:jc w:val="center"/>
        <w:rPr>
          <w:b/>
          <w:i/>
          <w:sz w:val="28"/>
          <w:szCs w:val="28"/>
        </w:rPr>
      </w:pPr>
    </w:p>
    <w:p w:rsidR="00825115" w:rsidRDefault="00825115" w:rsidP="00E33985">
      <w:pPr>
        <w:suppressAutoHyphens/>
        <w:jc w:val="center"/>
        <w:rPr>
          <w:b/>
          <w:i/>
          <w:sz w:val="28"/>
          <w:szCs w:val="28"/>
        </w:rPr>
      </w:pPr>
    </w:p>
    <w:p w:rsidR="00825115" w:rsidRDefault="00825115" w:rsidP="00E33985">
      <w:pPr>
        <w:suppressAutoHyphens/>
        <w:jc w:val="center"/>
        <w:rPr>
          <w:b/>
          <w:i/>
          <w:sz w:val="28"/>
          <w:szCs w:val="28"/>
        </w:rPr>
      </w:pPr>
    </w:p>
    <w:p w:rsidR="00825115" w:rsidRDefault="00825115" w:rsidP="00E33985">
      <w:pPr>
        <w:suppressAutoHyphens/>
        <w:jc w:val="center"/>
        <w:rPr>
          <w:b/>
          <w:i/>
          <w:sz w:val="28"/>
          <w:szCs w:val="28"/>
        </w:rPr>
      </w:pPr>
    </w:p>
    <w:p w:rsidR="00CC7040" w:rsidRPr="0081294A" w:rsidRDefault="00CC7040" w:rsidP="00E33985">
      <w:pPr>
        <w:suppressAutoHyphens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Сумма наложенных и взысканных штрафов, тыс. руб</w:t>
      </w:r>
      <w:r w:rsidR="004B3268">
        <w:rPr>
          <w:b/>
          <w:i/>
          <w:sz w:val="28"/>
          <w:szCs w:val="28"/>
        </w:rPr>
        <w:t>.</w:t>
      </w:r>
    </w:p>
    <w:p w:rsidR="00CC7040" w:rsidRDefault="00CC7040" w:rsidP="00CC7040">
      <w:pPr>
        <w:suppressAutoHyphens/>
        <w:jc w:val="center"/>
        <w:rPr>
          <w:bCs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096000" cy="1971675"/>
            <wp:effectExtent l="0" t="0" r="0" b="0"/>
            <wp:docPr id="17" name="Объект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0688D" w:rsidRDefault="00451283" w:rsidP="00013840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Кроме того, в местные бюджеты по постановлениям мировых судей на основании протоколов Гострудинспекции поступила сумма взысканных штр</w:t>
      </w:r>
      <w:r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фов в размере </w:t>
      </w:r>
      <w:r w:rsidR="002F37FE">
        <w:rPr>
          <w:rFonts w:eastAsia="Times New Roman"/>
          <w:sz w:val="28"/>
          <w:szCs w:val="28"/>
        </w:rPr>
        <w:t>1643,8 тыс.</w:t>
      </w:r>
      <w:r>
        <w:rPr>
          <w:rFonts w:eastAsia="Times New Roman"/>
          <w:sz w:val="28"/>
          <w:szCs w:val="28"/>
        </w:rPr>
        <w:t xml:space="preserve"> руб.</w:t>
      </w:r>
    </w:p>
    <w:p w:rsidR="00260779" w:rsidRPr="00260779" w:rsidRDefault="00260779" w:rsidP="005213DA">
      <w:pPr>
        <w:pStyle w:val="24"/>
        <w:numPr>
          <w:ilvl w:val="0"/>
          <w:numId w:val="5"/>
        </w:numPr>
        <w:shd w:val="clear" w:color="auto" w:fill="auto"/>
        <w:tabs>
          <w:tab w:val="left" w:pos="1516"/>
        </w:tabs>
        <w:spacing w:before="0" w:line="324" w:lineRule="exact"/>
        <w:rPr>
          <w:rFonts w:ascii="Times New Roman" w:hAnsi="Times New Roman" w:cs="Times New Roman"/>
          <w:b/>
        </w:rPr>
      </w:pPr>
      <w:r w:rsidRPr="00260779">
        <w:rPr>
          <w:rFonts w:ascii="Times New Roman" w:hAnsi="Times New Roman" w:cs="Times New Roman"/>
          <w:b/>
          <w:color w:val="000000"/>
          <w:lang w:bidi="ru-RU"/>
        </w:rPr>
        <w:t>Анализ причин нарушений трудового законодательства и иных нормативных правовых актов, содержащих нормы трудового права, пр</w:t>
      </w:r>
      <w:r w:rsidRPr="00260779">
        <w:rPr>
          <w:rFonts w:ascii="Times New Roman" w:hAnsi="Times New Roman" w:cs="Times New Roman"/>
          <w:b/>
          <w:color w:val="000000"/>
          <w:lang w:bidi="ru-RU"/>
        </w:rPr>
        <w:t>и</w:t>
      </w:r>
      <w:r w:rsidRPr="00260779">
        <w:rPr>
          <w:rFonts w:ascii="Times New Roman" w:hAnsi="Times New Roman" w:cs="Times New Roman"/>
          <w:b/>
          <w:color w:val="000000"/>
          <w:lang w:bidi="ru-RU"/>
        </w:rPr>
        <w:t>нятые меры по их устранению и восстановлению нарушенных трудовых прав граждан (количество и виды выданных предписаний, анализ испо</w:t>
      </w:r>
      <w:r w:rsidRPr="00260779">
        <w:rPr>
          <w:rFonts w:ascii="Times New Roman" w:hAnsi="Times New Roman" w:cs="Times New Roman"/>
          <w:b/>
          <w:color w:val="000000"/>
          <w:lang w:bidi="ru-RU"/>
        </w:rPr>
        <w:t>л</w:t>
      </w:r>
      <w:r w:rsidRPr="00260779">
        <w:rPr>
          <w:rFonts w:ascii="Times New Roman" w:hAnsi="Times New Roman" w:cs="Times New Roman"/>
          <w:b/>
          <w:color w:val="000000"/>
          <w:lang w:bidi="ru-RU"/>
        </w:rPr>
        <w:t>нения предписаний).</w:t>
      </w:r>
    </w:p>
    <w:p w:rsidR="005534A7" w:rsidRPr="0053610B" w:rsidRDefault="00C26F3D" w:rsidP="0053610B">
      <w:pPr>
        <w:widowControl/>
        <w:shd w:val="clear" w:color="auto" w:fill="FFFFFF"/>
        <w:suppressAutoHyphens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53610B">
        <w:rPr>
          <w:rFonts w:eastAsia="Times New Roman"/>
          <w:b/>
          <w:sz w:val="28"/>
          <w:szCs w:val="28"/>
        </w:rPr>
        <w:t xml:space="preserve"> </w:t>
      </w:r>
    </w:p>
    <w:p w:rsidR="005534A7" w:rsidRPr="005534A7" w:rsidRDefault="005534A7" w:rsidP="00C26F3D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5534A7">
        <w:rPr>
          <w:sz w:val="28"/>
          <w:szCs w:val="28"/>
        </w:rPr>
        <w:t>Анализ результатов контрольно-надзорной деятельности свидетельствует о том,</w:t>
      </w:r>
      <w:r w:rsidRPr="005534A7">
        <w:rPr>
          <w:bCs/>
          <w:spacing w:val="-20"/>
          <w:sz w:val="28"/>
          <w:szCs w:val="28"/>
        </w:rPr>
        <w:t xml:space="preserve"> что о</w:t>
      </w:r>
      <w:r w:rsidRPr="005534A7">
        <w:rPr>
          <w:bCs/>
          <w:sz w:val="28"/>
          <w:szCs w:val="28"/>
        </w:rPr>
        <w:t xml:space="preserve">сновными причинами и условиями нарушений </w:t>
      </w:r>
      <w:r w:rsidRPr="005534A7">
        <w:rPr>
          <w:sz w:val="28"/>
          <w:szCs w:val="28"/>
        </w:rPr>
        <w:t>трудового законод</w:t>
      </w:r>
      <w:r w:rsidRPr="005534A7">
        <w:rPr>
          <w:sz w:val="28"/>
          <w:szCs w:val="28"/>
        </w:rPr>
        <w:t>а</w:t>
      </w:r>
      <w:r w:rsidRPr="005534A7">
        <w:rPr>
          <w:sz w:val="28"/>
          <w:szCs w:val="28"/>
        </w:rPr>
        <w:t>тельства и иных нормативных правовых актов, содержащих нормы трудового права, остаются:</w:t>
      </w:r>
    </w:p>
    <w:p w:rsidR="005534A7" w:rsidRPr="005534A7" w:rsidRDefault="00C26F3D" w:rsidP="00C26F3D">
      <w:pPr>
        <w:widowControl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34A7" w:rsidRPr="005534A7">
        <w:rPr>
          <w:sz w:val="28"/>
          <w:szCs w:val="28"/>
        </w:rPr>
        <w:t>неудовлетворительное экономическое, финансовое и технологическое состояние большого числа хозяйствующих субъектов, низкий уровень прои</w:t>
      </w:r>
      <w:r w:rsidR="005534A7" w:rsidRPr="005534A7">
        <w:rPr>
          <w:sz w:val="28"/>
          <w:szCs w:val="28"/>
        </w:rPr>
        <w:t>з</w:t>
      </w:r>
      <w:r w:rsidR="005534A7" w:rsidRPr="005534A7">
        <w:rPr>
          <w:sz w:val="28"/>
          <w:szCs w:val="28"/>
        </w:rPr>
        <w:t>водительности труда и конкурентоспособности выпускаемой продукции;</w:t>
      </w:r>
    </w:p>
    <w:p w:rsidR="005534A7" w:rsidRPr="005534A7" w:rsidRDefault="00C26F3D" w:rsidP="00C26F3D">
      <w:pPr>
        <w:widowControl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34A7" w:rsidRPr="005534A7">
        <w:rPr>
          <w:sz w:val="28"/>
          <w:szCs w:val="28"/>
        </w:rPr>
        <w:t>отсутствие системы эффективно действующих экономических, админ</w:t>
      </w:r>
      <w:r w:rsidR="005534A7" w:rsidRPr="005534A7">
        <w:rPr>
          <w:sz w:val="28"/>
          <w:szCs w:val="28"/>
        </w:rPr>
        <w:t>и</w:t>
      </w:r>
      <w:r w:rsidR="005534A7" w:rsidRPr="005534A7">
        <w:rPr>
          <w:sz w:val="28"/>
          <w:szCs w:val="28"/>
        </w:rPr>
        <w:t>стративных и правовых механизмов, стимулирующих работодателей к безу</w:t>
      </w:r>
      <w:r w:rsidR="005534A7" w:rsidRPr="005534A7">
        <w:rPr>
          <w:sz w:val="28"/>
          <w:szCs w:val="28"/>
        </w:rPr>
        <w:t>с</w:t>
      </w:r>
      <w:r w:rsidR="005534A7" w:rsidRPr="005534A7">
        <w:rPr>
          <w:sz w:val="28"/>
          <w:szCs w:val="28"/>
        </w:rPr>
        <w:t>ловному соблюдению требований законодательства о трудовых и непосредс</w:t>
      </w:r>
      <w:r w:rsidR="005534A7" w:rsidRPr="005534A7">
        <w:rPr>
          <w:sz w:val="28"/>
          <w:szCs w:val="28"/>
        </w:rPr>
        <w:t>т</w:t>
      </w:r>
      <w:r w:rsidR="005534A7" w:rsidRPr="005534A7">
        <w:rPr>
          <w:sz w:val="28"/>
          <w:szCs w:val="28"/>
        </w:rPr>
        <w:t>венно связанных с ними правах и свободах граждан;</w:t>
      </w:r>
    </w:p>
    <w:p w:rsidR="005534A7" w:rsidRPr="00BD5633" w:rsidRDefault="00C26F3D" w:rsidP="00C26F3D">
      <w:pPr>
        <w:widowControl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5534A7" w:rsidRPr="00BD5633">
        <w:rPr>
          <w:sz w:val="28"/>
          <w:szCs w:val="28"/>
        </w:rPr>
        <w:t>отсутствие подкрепления соответствующими источниками финансир</w:t>
      </w:r>
      <w:r w:rsidR="005534A7" w:rsidRPr="00BD5633">
        <w:rPr>
          <w:sz w:val="28"/>
          <w:szCs w:val="28"/>
        </w:rPr>
        <w:t>о</w:t>
      </w:r>
      <w:r w:rsidR="005534A7" w:rsidRPr="00BD5633">
        <w:rPr>
          <w:sz w:val="28"/>
          <w:szCs w:val="28"/>
        </w:rPr>
        <w:t>вания различных социальных гарантий и льгот, предусматриваемых при разр</w:t>
      </w:r>
      <w:r w:rsidR="005534A7" w:rsidRPr="00BD5633">
        <w:rPr>
          <w:sz w:val="28"/>
          <w:szCs w:val="28"/>
        </w:rPr>
        <w:t>а</w:t>
      </w:r>
      <w:r w:rsidR="005534A7" w:rsidRPr="00BD5633">
        <w:rPr>
          <w:sz w:val="28"/>
          <w:szCs w:val="28"/>
        </w:rPr>
        <w:t>ботке и принятии на федеральном и региональном уровнях законов и иных нормативных правовых актов, генеральных, отраслевых (тарифных) и реги</w:t>
      </w:r>
      <w:r w:rsidR="005534A7" w:rsidRPr="00BD5633">
        <w:rPr>
          <w:sz w:val="28"/>
          <w:szCs w:val="28"/>
        </w:rPr>
        <w:t>о</w:t>
      </w:r>
      <w:r w:rsidR="005534A7" w:rsidRPr="00BD5633">
        <w:rPr>
          <w:sz w:val="28"/>
          <w:szCs w:val="28"/>
        </w:rPr>
        <w:t>нальных соглашений, наряду с нецелевым или экономически необоснованным использованием имеющихся финансовых средств;</w:t>
      </w:r>
      <w:proofErr w:type="gramEnd"/>
    </w:p>
    <w:p w:rsidR="005534A7" w:rsidRPr="00BD5633" w:rsidRDefault="00C26F3D" w:rsidP="00C26F3D">
      <w:pPr>
        <w:widowControl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34A7" w:rsidRPr="00BD5633">
        <w:rPr>
          <w:sz w:val="28"/>
          <w:szCs w:val="28"/>
        </w:rPr>
        <w:t xml:space="preserve">ненадлежащее осуществление внутриведомственного и регионального </w:t>
      </w:r>
      <w:proofErr w:type="gramStart"/>
      <w:r w:rsidR="005534A7" w:rsidRPr="00BD5633">
        <w:rPr>
          <w:sz w:val="28"/>
          <w:szCs w:val="28"/>
        </w:rPr>
        <w:t>контроля за</w:t>
      </w:r>
      <w:proofErr w:type="gramEnd"/>
      <w:r w:rsidR="005534A7" w:rsidRPr="00BD5633">
        <w:rPr>
          <w:sz w:val="28"/>
          <w:szCs w:val="28"/>
        </w:rPr>
        <w:t xml:space="preserve"> соблюдением законодательства о труде и охране труда со стороны федеральных министерств и ведомств, органов исполнительной власти субъе</w:t>
      </w:r>
      <w:r w:rsidR="005534A7" w:rsidRPr="00BD5633">
        <w:rPr>
          <w:sz w:val="28"/>
          <w:szCs w:val="28"/>
        </w:rPr>
        <w:t>к</w:t>
      </w:r>
      <w:r w:rsidR="005534A7" w:rsidRPr="00BD5633">
        <w:rPr>
          <w:sz w:val="28"/>
          <w:szCs w:val="28"/>
        </w:rPr>
        <w:lastRenderedPageBreak/>
        <w:t>тов Российской Федерации и местного самоуправления, а также самих работ</w:t>
      </w:r>
      <w:r w:rsidR="005534A7" w:rsidRPr="00BD5633">
        <w:rPr>
          <w:sz w:val="28"/>
          <w:szCs w:val="28"/>
        </w:rPr>
        <w:t>о</w:t>
      </w:r>
      <w:r w:rsidR="005534A7" w:rsidRPr="00BD5633">
        <w:rPr>
          <w:sz w:val="28"/>
          <w:szCs w:val="28"/>
        </w:rPr>
        <w:t>дателей на предприятиях и в организациях;</w:t>
      </w:r>
    </w:p>
    <w:p w:rsidR="005534A7" w:rsidRPr="00BD5633" w:rsidRDefault="00C26F3D" w:rsidP="00C26F3D">
      <w:pPr>
        <w:widowControl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34A7" w:rsidRPr="00BD5633">
        <w:rPr>
          <w:sz w:val="28"/>
          <w:szCs w:val="28"/>
        </w:rPr>
        <w:t>сокращение или полное прекращение финансирования и материал</w:t>
      </w:r>
      <w:r w:rsidR="005534A7" w:rsidRPr="00BD5633">
        <w:rPr>
          <w:sz w:val="28"/>
          <w:szCs w:val="28"/>
        </w:rPr>
        <w:t>ь</w:t>
      </w:r>
      <w:r w:rsidR="005534A7" w:rsidRPr="00BD5633">
        <w:rPr>
          <w:sz w:val="28"/>
          <w:szCs w:val="28"/>
        </w:rPr>
        <w:t>но-технического обеспечения мер по безопасности производства и охране труда;</w:t>
      </w:r>
    </w:p>
    <w:p w:rsidR="005534A7" w:rsidRDefault="00C26F3D" w:rsidP="00C26F3D">
      <w:pPr>
        <w:widowControl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34A7" w:rsidRPr="00BD5633">
        <w:rPr>
          <w:sz w:val="28"/>
          <w:szCs w:val="28"/>
        </w:rPr>
        <w:t>крайне низкий уровень правовых знаний и элементарной дисциплины руководителей организаций, должностных лиц и персонала.</w:t>
      </w:r>
    </w:p>
    <w:p w:rsidR="00AF3A62" w:rsidRDefault="00AF3A62" w:rsidP="00AF3A62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pacing w:val="-1"/>
          <w:sz w:val="28"/>
          <w:szCs w:val="28"/>
        </w:rPr>
      </w:pPr>
      <w:r w:rsidRPr="00080736">
        <w:rPr>
          <w:rFonts w:eastAsia="Times New Roman"/>
          <w:sz w:val="28"/>
          <w:szCs w:val="28"/>
        </w:rPr>
        <w:t xml:space="preserve">В целях устранения выявленных в ходе </w:t>
      </w:r>
      <w:proofErr w:type="spellStart"/>
      <w:r w:rsidRPr="00080736">
        <w:rPr>
          <w:rFonts w:eastAsia="Times New Roman"/>
          <w:sz w:val="28"/>
          <w:szCs w:val="28"/>
        </w:rPr>
        <w:t>надзорно-контрольной</w:t>
      </w:r>
      <w:proofErr w:type="spellEnd"/>
      <w:r w:rsidRPr="00080736">
        <w:rPr>
          <w:rFonts w:eastAsia="Times New Roman"/>
          <w:sz w:val="28"/>
          <w:szCs w:val="28"/>
        </w:rPr>
        <w:t xml:space="preserve"> </w:t>
      </w:r>
      <w:r w:rsidRPr="00080736">
        <w:rPr>
          <w:rFonts w:eastAsia="Times New Roman"/>
          <w:spacing w:val="-1"/>
          <w:sz w:val="28"/>
          <w:szCs w:val="28"/>
        </w:rPr>
        <w:t>деятел</w:t>
      </w:r>
      <w:r w:rsidRPr="00080736">
        <w:rPr>
          <w:rFonts w:eastAsia="Times New Roman"/>
          <w:spacing w:val="-1"/>
          <w:sz w:val="28"/>
          <w:szCs w:val="28"/>
        </w:rPr>
        <w:t>ь</w:t>
      </w:r>
      <w:r w:rsidRPr="00080736">
        <w:rPr>
          <w:rFonts w:eastAsia="Times New Roman"/>
          <w:spacing w:val="-1"/>
          <w:sz w:val="28"/>
          <w:szCs w:val="28"/>
        </w:rPr>
        <w:t xml:space="preserve">ности нарушений, а также профилактики типичных нарушений </w:t>
      </w:r>
      <w:r w:rsidRPr="00080736">
        <w:rPr>
          <w:rFonts w:eastAsia="Times New Roman"/>
          <w:sz w:val="28"/>
          <w:szCs w:val="28"/>
        </w:rPr>
        <w:t xml:space="preserve">работодателям выдано </w:t>
      </w:r>
      <w:r w:rsidR="00BD5CBA">
        <w:rPr>
          <w:rFonts w:eastAsia="Times New Roman"/>
          <w:sz w:val="28"/>
          <w:szCs w:val="28"/>
        </w:rPr>
        <w:t>331</w:t>
      </w:r>
      <w:r w:rsidRPr="00080736">
        <w:rPr>
          <w:rFonts w:eastAsia="Times New Roman"/>
          <w:sz w:val="28"/>
          <w:szCs w:val="28"/>
        </w:rPr>
        <w:t xml:space="preserve"> обязательных для исполнения предписаний,</w:t>
      </w:r>
      <w:r w:rsidRPr="00080736">
        <w:rPr>
          <w:rFonts w:eastAsia="Times New Roman"/>
          <w:spacing w:val="-1"/>
          <w:sz w:val="28"/>
          <w:szCs w:val="28"/>
        </w:rPr>
        <w:t xml:space="preserve"> что позволило устр</w:t>
      </w:r>
      <w:r w:rsidRPr="00080736">
        <w:rPr>
          <w:rFonts w:eastAsia="Times New Roman"/>
          <w:spacing w:val="-1"/>
          <w:sz w:val="28"/>
          <w:szCs w:val="28"/>
        </w:rPr>
        <w:t>а</w:t>
      </w:r>
      <w:r w:rsidRPr="00080736">
        <w:rPr>
          <w:rFonts w:eastAsia="Times New Roman"/>
          <w:spacing w:val="-1"/>
          <w:sz w:val="28"/>
          <w:szCs w:val="28"/>
        </w:rPr>
        <w:t xml:space="preserve">нить в установленные сроки </w:t>
      </w:r>
      <w:r w:rsidR="00BD5CBA">
        <w:rPr>
          <w:rFonts w:eastAsia="Times New Roman"/>
          <w:spacing w:val="-1"/>
          <w:sz w:val="28"/>
          <w:szCs w:val="28"/>
        </w:rPr>
        <w:t>940</w:t>
      </w:r>
      <w:r w:rsidRPr="00080736">
        <w:rPr>
          <w:rFonts w:eastAsia="Times New Roman"/>
          <w:spacing w:val="-1"/>
          <w:sz w:val="28"/>
          <w:szCs w:val="28"/>
        </w:rPr>
        <w:t xml:space="preserve"> нарушений. Удельный вес устраненных нар</w:t>
      </w:r>
      <w:r w:rsidRPr="00080736">
        <w:rPr>
          <w:rFonts w:eastAsia="Times New Roman"/>
          <w:spacing w:val="-1"/>
          <w:sz w:val="28"/>
          <w:szCs w:val="28"/>
        </w:rPr>
        <w:t>у</w:t>
      </w:r>
      <w:r w:rsidRPr="00080736">
        <w:rPr>
          <w:rFonts w:eastAsia="Times New Roman"/>
          <w:spacing w:val="-1"/>
          <w:sz w:val="28"/>
          <w:szCs w:val="28"/>
        </w:rPr>
        <w:t xml:space="preserve">шений в общем количестве выявленных нарушений по вопросам соблюдения трудовых прав работников составляет </w:t>
      </w:r>
      <w:r>
        <w:rPr>
          <w:rFonts w:eastAsia="Times New Roman"/>
          <w:spacing w:val="-1"/>
          <w:sz w:val="28"/>
          <w:szCs w:val="28"/>
        </w:rPr>
        <w:t>97%</w:t>
      </w:r>
      <w:r w:rsidRPr="00080736">
        <w:rPr>
          <w:rFonts w:eastAsia="Times New Roman"/>
          <w:spacing w:val="-1"/>
          <w:sz w:val="28"/>
          <w:szCs w:val="28"/>
        </w:rPr>
        <w:t>.</w:t>
      </w:r>
    </w:p>
    <w:p w:rsidR="000511B0" w:rsidRDefault="000511B0" w:rsidP="00AF3A62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pacing w:val="-1"/>
          <w:sz w:val="28"/>
          <w:szCs w:val="28"/>
        </w:rPr>
      </w:pPr>
    </w:p>
    <w:p w:rsidR="000511B0" w:rsidRDefault="000511B0" w:rsidP="000511B0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pacing w:val="-1"/>
          <w:sz w:val="28"/>
          <w:szCs w:val="28"/>
        </w:rPr>
      </w:pPr>
    </w:p>
    <w:p w:rsidR="000511B0" w:rsidRPr="007C78E0" w:rsidRDefault="000511B0" w:rsidP="000511B0">
      <w:pPr>
        <w:widowControl/>
        <w:shd w:val="clear" w:color="auto" w:fill="FFFFFF"/>
        <w:spacing w:line="276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Выдано предписаний</w:t>
      </w:r>
    </w:p>
    <w:p w:rsidR="009C0A66" w:rsidRDefault="000511B0" w:rsidP="009C0A66">
      <w:pPr>
        <w:suppressAutoHyphens/>
        <w:jc w:val="center"/>
        <w:rPr>
          <w:rFonts w:eastAsia="Times New Roman"/>
          <w:spacing w:val="-1"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096000" cy="1971675"/>
            <wp:effectExtent l="0" t="0" r="0" b="0"/>
            <wp:docPr id="9" name="Объект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511B0" w:rsidRPr="000511B0" w:rsidRDefault="009C0A66" w:rsidP="009C0A66">
      <w:pPr>
        <w:suppressAutoHyphens/>
        <w:jc w:val="center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>У</w:t>
      </w:r>
      <w:r w:rsidR="000511B0" w:rsidRPr="000511B0">
        <w:rPr>
          <w:rFonts w:eastAsia="Times New Roman"/>
          <w:spacing w:val="-1"/>
          <w:sz w:val="28"/>
          <w:szCs w:val="28"/>
        </w:rPr>
        <w:t xml:space="preserve">дельный вес устраненных нарушений </w:t>
      </w:r>
      <w:r w:rsidR="000511B0" w:rsidRPr="000511B0">
        <w:rPr>
          <w:color w:val="000000"/>
          <w:sz w:val="28"/>
          <w:szCs w:val="28"/>
          <w:lang w:bidi="ru-RU"/>
        </w:rPr>
        <w:t xml:space="preserve"> в общем количестве выявленных нарушений по вопросам соблюдения трудовых прав работников, в ходе которых выданы предписания,  </w:t>
      </w:r>
      <w:r w:rsidR="000511B0" w:rsidRPr="000511B0">
        <w:rPr>
          <w:rFonts w:eastAsia="Times New Roman"/>
          <w:spacing w:val="-1"/>
          <w:sz w:val="28"/>
          <w:szCs w:val="28"/>
        </w:rPr>
        <w:t>составил 97%.</w:t>
      </w:r>
    </w:p>
    <w:p w:rsidR="000511B0" w:rsidRDefault="000511B0" w:rsidP="00AF3A62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pacing w:val="-1"/>
          <w:sz w:val="28"/>
          <w:szCs w:val="28"/>
        </w:rPr>
      </w:pPr>
    </w:p>
    <w:p w:rsidR="000511B0" w:rsidRDefault="000511B0" w:rsidP="00AF3A62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pacing w:val="-1"/>
          <w:sz w:val="28"/>
          <w:szCs w:val="28"/>
        </w:rPr>
      </w:pPr>
    </w:p>
    <w:p w:rsidR="000511B0" w:rsidRDefault="000511B0" w:rsidP="000511B0">
      <w:pPr>
        <w:pStyle w:val="af4"/>
        <w:framePr w:wrap="none" w:vAnchor="page" w:hAnchor="page" w:x="6296" w:y="727"/>
        <w:shd w:val="clear" w:color="auto" w:fill="auto"/>
        <w:spacing w:line="240" w:lineRule="exact"/>
      </w:pPr>
      <w:r>
        <w:rPr>
          <w:color w:val="000000"/>
          <w:sz w:val="24"/>
          <w:szCs w:val="24"/>
          <w:lang w:bidi="ru-RU"/>
        </w:rPr>
        <w:t>8</w:t>
      </w:r>
    </w:p>
    <w:p w:rsidR="0065690E" w:rsidRPr="009E7066" w:rsidRDefault="0065690E" w:rsidP="000511B0">
      <w:pPr>
        <w:pStyle w:val="24"/>
        <w:shd w:val="clear" w:color="auto" w:fill="auto"/>
        <w:tabs>
          <w:tab w:val="left" w:pos="1267"/>
        </w:tabs>
        <w:spacing w:before="0" w:line="320" w:lineRule="exact"/>
        <w:ind w:firstLine="0"/>
        <w:rPr>
          <w:rFonts w:ascii="Times New Roman" w:hAnsi="Times New Roman" w:cs="Times New Roman"/>
          <w:b/>
          <w:lang w:bidi="ru-RU"/>
        </w:rPr>
      </w:pPr>
      <w:r>
        <w:rPr>
          <w:rFonts w:ascii="Times New Roman" w:hAnsi="Times New Roman" w:cs="Times New Roman"/>
          <w:b/>
          <w:color w:val="000000"/>
          <w:lang w:bidi="ru-RU"/>
        </w:rPr>
        <w:t>2.2.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 xml:space="preserve"> </w:t>
      </w:r>
      <w:r w:rsidRPr="009E7066">
        <w:rPr>
          <w:rFonts w:ascii="Times New Roman" w:hAnsi="Times New Roman" w:cs="Times New Roman"/>
          <w:b/>
          <w:lang w:bidi="ru-RU"/>
        </w:rPr>
        <w:t>Сведения о проведении надзорных мероприятий за соблюдением раб</w:t>
      </w:r>
      <w:r w:rsidRPr="009E7066">
        <w:rPr>
          <w:rFonts w:ascii="Times New Roman" w:hAnsi="Times New Roman" w:cs="Times New Roman"/>
          <w:b/>
          <w:lang w:bidi="ru-RU"/>
        </w:rPr>
        <w:t>о</w:t>
      </w:r>
      <w:r w:rsidRPr="009E7066">
        <w:rPr>
          <w:rFonts w:ascii="Times New Roman" w:hAnsi="Times New Roman" w:cs="Times New Roman"/>
          <w:b/>
          <w:lang w:bidi="ru-RU"/>
        </w:rPr>
        <w:t>тодателями трудового законодательства по оплате труда (проверки, выдача предписаний об устранении нарушений, составление протоколов об адм</w:t>
      </w:r>
      <w:r w:rsidRPr="009E7066">
        <w:rPr>
          <w:rFonts w:ascii="Times New Roman" w:hAnsi="Times New Roman" w:cs="Times New Roman"/>
          <w:b/>
          <w:lang w:bidi="ru-RU"/>
        </w:rPr>
        <w:t>и</w:t>
      </w:r>
      <w:r w:rsidRPr="009E7066">
        <w:rPr>
          <w:rFonts w:ascii="Times New Roman" w:hAnsi="Times New Roman" w:cs="Times New Roman"/>
          <w:b/>
          <w:lang w:bidi="ru-RU"/>
        </w:rPr>
        <w:t>нистративных правонарушениях в пределах полномочий, подготовка др</w:t>
      </w:r>
      <w:r w:rsidRPr="009E7066">
        <w:rPr>
          <w:rFonts w:ascii="Times New Roman" w:hAnsi="Times New Roman" w:cs="Times New Roman"/>
          <w:b/>
          <w:lang w:bidi="ru-RU"/>
        </w:rPr>
        <w:t>у</w:t>
      </w:r>
      <w:r w:rsidRPr="009E7066">
        <w:rPr>
          <w:rFonts w:ascii="Times New Roman" w:hAnsi="Times New Roman" w:cs="Times New Roman"/>
          <w:b/>
          <w:lang w:bidi="ru-RU"/>
        </w:rPr>
        <w:t>гих материалов (документов) о привлечении виновных к ответственности в соответствии с федеральными законами и иными нормативными прав</w:t>
      </w:r>
      <w:r w:rsidRPr="009E7066">
        <w:rPr>
          <w:rFonts w:ascii="Times New Roman" w:hAnsi="Times New Roman" w:cs="Times New Roman"/>
          <w:b/>
          <w:lang w:bidi="ru-RU"/>
        </w:rPr>
        <w:t>о</w:t>
      </w:r>
      <w:r w:rsidRPr="009E7066">
        <w:rPr>
          <w:rFonts w:ascii="Times New Roman" w:hAnsi="Times New Roman" w:cs="Times New Roman"/>
          <w:b/>
          <w:lang w:bidi="ru-RU"/>
        </w:rPr>
        <w:t>выми актами Российской Федерации).</w:t>
      </w:r>
    </w:p>
    <w:p w:rsidR="009E7066" w:rsidRPr="0008432C" w:rsidRDefault="009E7066" w:rsidP="0008432C">
      <w:pPr>
        <w:pStyle w:val="24"/>
        <w:shd w:val="clear" w:color="auto" w:fill="auto"/>
        <w:ind w:right="460" w:firstLine="0"/>
        <w:rPr>
          <w:rFonts w:ascii="Times New Roman" w:hAnsi="Times New Roman" w:cs="Times New Roman"/>
          <w:color w:val="000000"/>
          <w:lang w:bidi="ru-RU"/>
        </w:rPr>
      </w:pPr>
      <w:r w:rsidRPr="005C24E0">
        <w:rPr>
          <w:rFonts w:ascii="Times New Roman" w:hAnsi="Times New Roman" w:cs="Times New Roman"/>
          <w:color w:val="000000"/>
          <w:lang w:bidi="ru-RU"/>
        </w:rPr>
        <w:t>В 201</w:t>
      </w:r>
      <w:r w:rsidR="002F37FE">
        <w:rPr>
          <w:rFonts w:ascii="Times New Roman" w:hAnsi="Times New Roman" w:cs="Times New Roman"/>
          <w:color w:val="000000"/>
          <w:lang w:bidi="ru-RU"/>
        </w:rPr>
        <w:t>7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 году была продолжена работа по </w:t>
      </w:r>
      <w:r w:rsidR="0008432C">
        <w:rPr>
          <w:rFonts w:ascii="Times New Roman" w:hAnsi="Times New Roman" w:cs="Times New Roman"/>
          <w:color w:val="000000"/>
          <w:lang w:bidi="ru-RU"/>
        </w:rPr>
        <w:t>одному из основных на</w:t>
      </w:r>
      <w:r w:rsidR="0008432C">
        <w:rPr>
          <w:rFonts w:ascii="Times New Roman" w:hAnsi="Times New Roman" w:cs="Times New Roman"/>
          <w:color w:val="000000"/>
          <w:lang w:bidi="ru-RU"/>
        </w:rPr>
        <w:softHyphen/>
        <w:t xml:space="preserve">правлений </w:t>
      </w:r>
      <w:r w:rsidRPr="005C24E0">
        <w:rPr>
          <w:rFonts w:ascii="Times New Roman" w:hAnsi="Times New Roman" w:cs="Times New Roman"/>
          <w:color w:val="000000"/>
          <w:lang w:bidi="ru-RU"/>
        </w:rPr>
        <w:t>при осуществлении надзорной деятельности по выявлению предприятий, допускающих задолженность по оплате труда, и принятию мер инспекто</w:t>
      </w:r>
      <w:r w:rsidRPr="005C24E0">
        <w:rPr>
          <w:rFonts w:ascii="Times New Roman" w:hAnsi="Times New Roman" w:cs="Times New Roman"/>
          <w:color w:val="000000"/>
          <w:lang w:bidi="ru-RU"/>
        </w:rPr>
        <w:t>р</w:t>
      </w:r>
      <w:r w:rsidRPr="005C24E0">
        <w:rPr>
          <w:rFonts w:ascii="Times New Roman" w:hAnsi="Times New Roman" w:cs="Times New Roman"/>
          <w:color w:val="000000"/>
          <w:lang w:bidi="ru-RU"/>
        </w:rPr>
        <w:t>ского реагирования по её погашению.</w:t>
      </w:r>
    </w:p>
    <w:p w:rsidR="009E7066" w:rsidRDefault="009E7066" w:rsidP="0008432C">
      <w:pPr>
        <w:pStyle w:val="24"/>
        <w:shd w:val="clear" w:color="auto" w:fill="auto"/>
        <w:ind w:right="460" w:firstLine="0"/>
        <w:rPr>
          <w:rFonts w:ascii="Times New Roman" w:hAnsi="Times New Roman" w:cs="Times New Roman"/>
          <w:color w:val="000000"/>
          <w:lang w:bidi="ru-RU"/>
        </w:rPr>
      </w:pPr>
      <w:r w:rsidRPr="005C24E0">
        <w:rPr>
          <w:rFonts w:ascii="Times New Roman" w:hAnsi="Times New Roman" w:cs="Times New Roman"/>
          <w:color w:val="000000"/>
          <w:lang w:bidi="ru-RU"/>
        </w:rPr>
        <w:t>За 201</w:t>
      </w:r>
      <w:r w:rsidR="002F37FE">
        <w:rPr>
          <w:rFonts w:ascii="Times New Roman" w:hAnsi="Times New Roman" w:cs="Times New Roman"/>
          <w:color w:val="000000"/>
          <w:lang w:bidi="ru-RU"/>
        </w:rPr>
        <w:t>7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 год государственными инспекторами труда </w:t>
      </w:r>
      <w:r w:rsidR="002F37FE">
        <w:rPr>
          <w:rFonts w:ascii="Times New Roman" w:hAnsi="Times New Roman" w:cs="Times New Roman"/>
          <w:color w:val="000000"/>
          <w:lang w:bidi="ru-RU"/>
        </w:rPr>
        <w:t xml:space="preserve">проведено 156 </w:t>
      </w:r>
      <w:r>
        <w:rPr>
          <w:rFonts w:ascii="Times New Roman" w:hAnsi="Times New Roman" w:cs="Times New Roman"/>
          <w:color w:val="000000"/>
          <w:lang w:bidi="ru-RU"/>
        </w:rPr>
        <w:t xml:space="preserve">проверка </w:t>
      </w:r>
      <w:r>
        <w:rPr>
          <w:rFonts w:ascii="Times New Roman" w:hAnsi="Times New Roman" w:cs="Times New Roman"/>
          <w:color w:val="000000"/>
          <w:lang w:bidi="ru-RU"/>
        </w:rPr>
        <w:lastRenderedPageBreak/>
        <w:t>по вопросам соблюдения з</w:t>
      </w:r>
      <w:r w:rsidR="0058211B">
        <w:rPr>
          <w:rFonts w:ascii="Times New Roman" w:hAnsi="Times New Roman" w:cs="Times New Roman"/>
          <w:color w:val="000000"/>
          <w:lang w:bidi="ru-RU"/>
        </w:rPr>
        <w:t>аконодательства об оплате труда, в</w:t>
      </w:r>
      <w:r>
        <w:rPr>
          <w:rFonts w:ascii="Times New Roman" w:hAnsi="Times New Roman" w:cs="Times New Roman"/>
          <w:color w:val="000000"/>
          <w:lang w:bidi="ru-RU"/>
        </w:rPr>
        <w:t xml:space="preserve"> ходе которых 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установлено </w:t>
      </w:r>
      <w:r w:rsidR="002F37FE">
        <w:rPr>
          <w:rFonts w:ascii="Times New Roman" w:hAnsi="Times New Roman" w:cs="Times New Roman"/>
          <w:color w:val="000000"/>
          <w:lang w:bidi="ru-RU"/>
        </w:rPr>
        <w:t>256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 нарушений работодателями законодательства об оплате труда, по результатам которых выявлена задолженность и произведены выплаты задержанной заработной платы более </w:t>
      </w:r>
      <w:r w:rsidR="002F37FE">
        <w:rPr>
          <w:rFonts w:ascii="Times New Roman" w:hAnsi="Times New Roman" w:cs="Times New Roman"/>
          <w:color w:val="000000"/>
          <w:lang w:bidi="ru-RU"/>
        </w:rPr>
        <w:t>9376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 работников на общую сумму </w:t>
      </w:r>
      <w:r w:rsidR="002F37FE">
        <w:rPr>
          <w:rFonts w:ascii="Times New Roman" w:hAnsi="Times New Roman" w:cs="Times New Roman"/>
          <w:color w:val="000000"/>
          <w:lang w:bidi="ru-RU"/>
        </w:rPr>
        <w:t>117796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 тыс. рублей.</w:t>
      </w:r>
    </w:p>
    <w:p w:rsidR="009E7066" w:rsidRDefault="0008432C" w:rsidP="0008432C">
      <w:pPr>
        <w:pStyle w:val="24"/>
        <w:shd w:val="clear" w:color="auto" w:fill="auto"/>
        <w:ind w:right="460" w:hanging="740"/>
        <w:rPr>
          <w:rFonts w:ascii="Times New Roman" w:hAnsi="Times New Roman" w:cs="Times New Roman"/>
          <w:color w:val="000000"/>
          <w:lang w:bidi="ru-RU"/>
        </w:rPr>
      </w:pPr>
      <w:r>
        <w:rPr>
          <w:rFonts w:ascii="Times New Roman" w:hAnsi="Times New Roman" w:cs="Times New Roman"/>
          <w:color w:val="000000"/>
          <w:lang w:bidi="ru-RU"/>
        </w:rPr>
        <w:t xml:space="preserve">      </w:t>
      </w:r>
      <w:r w:rsidR="009E7066">
        <w:rPr>
          <w:rFonts w:ascii="Times New Roman" w:hAnsi="Times New Roman" w:cs="Times New Roman"/>
          <w:color w:val="000000"/>
          <w:lang w:bidi="ru-RU"/>
        </w:rPr>
        <w:t>В ходе проведения проверок по их результатам привлечено к администр</w:t>
      </w:r>
      <w:r w:rsidR="009E7066">
        <w:rPr>
          <w:rFonts w:ascii="Times New Roman" w:hAnsi="Times New Roman" w:cs="Times New Roman"/>
          <w:color w:val="000000"/>
          <w:lang w:bidi="ru-RU"/>
        </w:rPr>
        <w:t>а</w:t>
      </w:r>
      <w:r w:rsidR="009E7066">
        <w:rPr>
          <w:rFonts w:ascii="Times New Roman" w:hAnsi="Times New Roman" w:cs="Times New Roman"/>
          <w:color w:val="000000"/>
          <w:lang w:bidi="ru-RU"/>
        </w:rPr>
        <w:t xml:space="preserve">тивной ответственности </w:t>
      </w:r>
      <w:r w:rsidR="00237F46">
        <w:rPr>
          <w:rFonts w:ascii="Times New Roman" w:hAnsi="Times New Roman" w:cs="Times New Roman"/>
          <w:color w:val="000000"/>
          <w:lang w:bidi="ru-RU"/>
        </w:rPr>
        <w:t>51</w:t>
      </w:r>
      <w:r w:rsidR="009E7066">
        <w:rPr>
          <w:rFonts w:ascii="Times New Roman" w:hAnsi="Times New Roman" w:cs="Times New Roman"/>
          <w:color w:val="000000"/>
          <w:lang w:bidi="ru-RU"/>
        </w:rPr>
        <w:t xml:space="preserve"> должностных лиц, 1</w:t>
      </w:r>
      <w:r w:rsidR="00237F46">
        <w:rPr>
          <w:rFonts w:ascii="Times New Roman" w:hAnsi="Times New Roman" w:cs="Times New Roman"/>
          <w:color w:val="000000"/>
          <w:lang w:bidi="ru-RU"/>
        </w:rPr>
        <w:t>4</w:t>
      </w:r>
      <w:r w:rsidR="009E7066">
        <w:rPr>
          <w:rFonts w:ascii="Times New Roman" w:hAnsi="Times New Roman" w:cs="Times New Roman"/>
          <w:color w:val="000000"/>
          <w:lang w:bidi="ru-RU"/>
        </w:rPr>
        <w:t xml:space="preserve"> индивидуальных пре</w:t>
      </w:r>
      <w:r w:rsidR="009E7066">
        <w:rPr>
          <w:rFonts w:ascii="Times New Roman" w:hAnsi="Times New Roman" w:cs="Times New Roman"/>
          <w:color w:val="000000"/>
          <w:lang w:bidi="ru-RU"/>
        </w:rPr>
        <w:t>д</w:t>
      </w:r>
      <w:r w:rsidR="009E7066">
        <w:rPr>
          <w:rFonts w:ascii="Times New Roman" w:hAnsi="Times New Roman" w:cs="Times New Roman"/>
          <w:color w:val="000000"/>
          <w:lang w:bidi="ru-RU"/>
        </w:rPr>
        <w:t xml:space="preserve">принимателей и </w:t>
      </w:r>
      <w:r w:rsidR="00237F46">
        <w:rPr>
          <w:rFonts w:ascii="Times New Roman" w:hAnsi="Times New Roman" w:cs="Times New Roman"/>
          <w:color w:val="000000"/>
          <w:lang w:bidi="ru-RU"/>
        </w:rPr>
        <w:t>66</w:t>
      </w:r>
      <w:r w:rsidR="009E7066">
        <w:rPr>
          <w:rFonts w:ascii="Times New Roman" w:hAnsi="Times New Roman" w:cs="Times New Roman"/>
          <w:color w:val="000000"/>
          <w:lang w:bidi="ru-RU"/>
        </w:rPr>
        <w:t xml:space="preserve"> юридических лиц на общую сумму </w:t>
      </w:r>
      <w:r w:rsidR="00BD5CBA">
        <w:rPr>
          <w:rFonts w:ascii="Times New Roman" w:hAnsi="Times New Roman" w:cs="Times New Roman"/>
          <w:color w:val="000000"/>
          <w:lang w:bidi="ru-RU"/>
        </w:rPr>
        <w:t>4242,5</w:t>
      </w:r>
      <w:r w:rsidR="009E7066">
        <w:rPr>
          <w:rFonts w:ascii="Times New Roman" w:hAnsi="Times New Roman" w:cs="Times New Roman"/>
          <w:color w:val="000000"/>
          <w:lang w:bidi="ru-RU"/>
        </w:rPr>
        <w:t xml:space="preserve"> тыс. руб. К 8</w:t>
      </w:r>
      <w:r w:rsidR="00237F46">
        <w:rPr>
          <w:rFonts w:ascii="Times New Roman" w:hAnsi="Times New Roman" w:cs="Times New Roman"/>
          <w:color w:val="000000"/>
          <w:lang w:bidi="ru-RU"/>
        </w:rPr>
        <w:t>5</w:t>
      </w:r>
      <w:r w:rsidR="009E7066">
        <w:rPr>
          <w:rFonts w:ascii="Times New Roman" w:hAnsi="Times New Roman" w:cs="Times New Roman"/>
          <w:color w:val="000000"/>
          <w:lang w:bidi="ru-RU"/>
        </w:rPr>
        <w:t xml:space="preserve"> должностным лицам, </w:t>
      </w:r>
      <w:r w:rsidR="00237F46">
        <w:rPr>
          <w:rFonts w:ascii="Times New Roman" w:hAnsi="Times New Roman" w:cs="Times New Roman"/>
          <w:color w:val="000000"/>
          <w:lang w:bidi="ru-RU"/>
        </w:rPr>
        <w:t>4 ИП, 77</w:t>
      </w:r>
      <w:r w:rsidR="009E7066">
        <w:rPr>
          <w:rFonts w:ascii="Times New Roman" w:hAnsi="Times New Roman" w:cs="Times New Roman"/>
          <w:color w:val="000000"/>
          <w:lang w:bidi="ru-RU"/>
        </w:rPr>
        <w:t xml:space="preserve"> юридическим лицам применена мера адм</w:t>
      </w:r>
      <w:r w:rsidR="009E7066">
        <w:rPr>
          <w:rFonts w:ascii="Times New Roman" w:hAnsi="Times New Roman" w:cs="Times New Roman"/>
          <w:color w:val="000000"/>
          <w:lang w:bidi="ru-RU"/>
        </w:rPr>
        <w:t>и</w:t>
      </w:r>
      <w:r w:rsidR="009E7066">
        <w:rPr>
          <w:rFonts w:ascii="Times New Roman" w:hAnsi="Times New Roman" w:cs="Times New Roman"/>
          <w:color w:val="000000"/>
          <w:lang w:bidi="ru-RU"/>
        </w:rPr>
        <w:t>нистративной ответственности в виде предупреждения.</w:t>
      </w:r>
    </w:p>
    <w:p w:rsidR="00C0315B" w:rsidRPr="0008432C" w:rsidRDefault="00C0315B" w:rsidP="009E7066">
      <w:pPr>
        <w:pStyle w:val="24"/>
        <w:shd w:val="clear" w:color="auto" w:fill="auto"/>
        <w:ind w:left="740" w:right="460" w:firstLine="700"/>
        <w:rPr>
          <w:rFonts w:ascii="Times New Roman" w:hAnsi="Times New Roman" w:cs="Times New Roman"/>
          <w:b/>
          <w:color w:val="000000"/>
          <w:lang w:bidi="ru-RU"/>
        </w:rPr>
      </w:pPr>
      <w:r w:rsidRPr="0008432C">
        <w:rPr>
          <w:rFonts w:ascii="Times New Roman" w:hAnsi="Times New Roman" w:cs="Times New Roman"/>
          <w:b/>
          <w:color w:val="000000"/>
          <w:lang w:bidi="ru-RU"/>
        </w:rPr>
        <w:t>Примеры:</w:t>
      </w:r>
    </w:p>
    <w:p w:rsidR="00C0315B" w:rsidRPr="00C0315B" w:rsidRDefault="00C0315B" w:rsidP="00C0315B">
      <w:pPr>
        <w:pStyle w:val="a3"/>
        <w:numPr>
          <w:ilvl w:val="0"/>
          <w:numId w:val="27"/>
        </w:numPr>
        <w:ind w:left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 xml:space="preserve">В результате внеплановой проверки в отношении МУП г. Костромы </w:t>
      </w:r>
      <w:r w:rsidRPr="00C0315B">
        <w:rPr>
          <w:color w:val="000000"/>
          <w:sz w:val="28"/>
          <w:szCs w:val="28"/>
        </w:rPr>
        <w:t>«</w:t>
      </w:r>
      <w:proofErr w:type="spellStart"/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Костр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о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магортранс</w:t>
      </w:r>
      <w:proofErr w:type="spellEnd"/>
      <w:r w:rsidRPr="00C0315B">
        <w:rPr>
          <w:color w:val="000000"/>
          <w:sz w:val="28"/>
          <w:szCs w:val="28"/>
        </w:rPr>
        <w:t xml:space="preserve">» 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по требованию инспекции  работодатель выплатил 89 работникам задолженность по заработной плате в размере 1 626 тыс. руб. Выплата прои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з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ведена за счет средств организации.</w:t>
      </w:r>
    </w:p>
    <w:p w:rsidR="00C0315B" w:rsidRDefault="00C0315B" w:rsidP="00C0315B">
      <w:pPr>
        <w:pStyle w:val="a3"/>
        <w:ind w:left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 xml:space="preserve">По результатам проверки в отношении МУП г. Костромы </w:t>
      </w:r>
      <w:r w:rsidRPr="00C0315B">
        <w:rPr>
          <w:color w:val="000000"/>
          <w:sz w:val="28"/>
          <w:szCs w:val="28"/>
        </w:rPr>
        <w:t>«</w:t>
      </w:r>
      <w:proofErr w:type="spellStart"/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Костромагортранс</w:t>
      </w:r>
      <w:proofErr w:type="spellEnd"/>
      <w:r w:rsidRPr="00C0315B">
        <w:rPr>
          <w:color w:val="000000"/>
          <w:sz w:val="28"/>
          <w:szCs w:val="28"/>
        </w:rPr>
        <w:t xml:space="preserve">» 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 xml:space="preserve">и руководителя </w:t>
      </w:r>
      <w:proofErr w:type="spellStart"/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Шкурко</w:t>
      </w:r>
      <w:proofErr w:type="spellEnd"/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 xml:space="preserve"> Д.В. в суд направлены протоколы об административном правонарушении, предусмотренным ч.7 ст. 5.27 </w:t>
      </w:r>
      <w:proofErr w:type="spellStart"/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КоАП</w:t>
      </w:r>
      <w:proofErr w:type="spellEnd"/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 xml:space="preserve"> РФ.</w:t>
      </w:r>
    </w:p>
    <w:p w:rsidR="00C0315B" w:rsidRPr="00C0315B" w:rsidRDefault="00C0315B" w:rsidP="00C0315B">
      <w:pPr>
        <w:pStyle w:val="a3"/>
        <w:numPr>
          <w:ilvl w:val="0"/>
          <w:numId w:val="27"/>
        </w:numPr>
        <w:ind w:left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 xml:space="preserve">В результате внеплановой проверки в отношении МУП г. Костромы </w:t>
      </w:r>
      <w:r w:rsidRPr="00C0315B">
        <w:rPr>
          <w:color w:val="000000"/>
          <w:sz w:val="28"/>
          <w:szCs w:val="28"/>
        </w:rPr>
        <w:t>«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Тролле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й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бусное управление</w:t>
      </w:r>
      <w:r w:rsidRPr="00C0315B">
        <w:rPr>
          <w:color w:val="000000"/>
          <w:sz w:val="28"/>
          <w:szCs w:val="28"/>
        </w:rPr>
        <w:t xml:space="preserve">» 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по требованию инспекции  работодатель выплатил 185 работникам задолженность по заработной плате в размере 2 761 тыс. руб. В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ы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плата произведена за счет средств организации.</w:t>
      </w:r>
    </w:p>
    <w:p w:rsidR="00C0315B" w:rsidRPr="0008432C" w:rsidRDefault="00C0315B" w:rsidP="0008432C">
      <w:pPr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>Юридическое лицо и руководитель привлечены к административной ответс</w:t>
      </w:r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>т</w:t>
      </w:r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 xml:space="preserve">венности по </w:t>
      </w:r>
      <w:proofErr w:type="gramStart"/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>ч</w:t>
      </w:r>
      <w:proofErr w:type="gramEnd"/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 xml:space="preserve">.6 ст. 5.27 </w:t>
      </w:r>
      <w:proofErr w:type="spellStart"/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>КоАП</w:t>
      </w:r>
      <w:proofErr w:type="spellEnd"/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 xml:space="preserve"> РФ.</w:t>
      </w:r>
    </w:p>
    <w:p w:rsidR="00C0315B" w:rsidRPr="00C0315B" w:rsidRDefault="00C0315B" w:rsidP="0008432C">
      <w:pPr>
        <w:pStyle w:val="a3"/>
        <w:numPr>
          <w:ilvl w:val="0"/>
          <w:numId w:val="27"/>
        </w:numPr>
        <w:ind w:left="0" w:firstLine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 xml:space="preserve">В результате внеплановой проверки в отношении футбольного клуба </w:t>
      </w:r>
      <w:r w:rsidRPr="00C0315B">
        <w:rPr>
          <w:color w:val="000000"/>
          <w:sz w:val="28"/>
          <w:szCs w:val="28"/>
        </w:rPr>
        <w:t>«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Спартак Кострома</w:t>
      </w:r>
      <w:r w:rsidRPr="00C0315B">
        <w:rPr>
          <w:color w:val="000000"/>
          <w:sz w:val="28"/>
          <w:szCs w:val="28"/>
        </w:rPr>
        <w:t xml:space="preserve">» 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по требованию инспекции  работодатель выплатил 1 р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а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ботнику задолженность по заработной плате в размере 168 644,65 руб., дене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ж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ную компенсацию за нарушение установленного срока выплаты заработанной платы в сумме 6 317,20 руб. Общий объем выплат составил 174961,85 руб. В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ы</w:t>
      </w:r>
      <w:r w:rsidRPr="00C0315B">
        <w:rPr>
          <w:rFonts w:ascii="Times New Roman CYR" w:hAnsi="Times New Roman CYR" w:cs="Times New Roman CYR"/>
          <w:color w:val="000000"/>
          <w:sz w:val="28"/>
          <w:szCs w:val="28"/>
        </w:rPr>
        <w:t>плата произведена за счет средств организации.</w:t>
      </w:r>
      <w:proofErr w:type="gramEnd"/>
    </w:p>
    <w:p w:rsidR="00C0315B" w:rsidRPr="0008432C" w:rsidRDefault="00C0315B" w:rsidP="0008432C">
      <w:pPr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 xml:space="preserve">Юридическое лицо привлечено к административной ответственности по </w:t>
      </w:r>
      <w:proofErr w:type="gramStart"/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>ч</w:t>
      </w:r>
      <w:proofErr w:type="gramEnd"/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 xml:space="preserve">.6 ст. 5.27 </w:t>
      </w:r>
      <w:proofErr w:type="spellStart"/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>КоАП</w:t>
      </w:r>
      <w:proofErr w:type="spellEnd"/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 xml:space="preserve"> РФ. Материалы проверки направлены </w:t>
      </w:r>
      <w:proofErr w:type="gramStart"/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>в Следственный комитет РФ по Костромской области для рассмотрения вопроса о возбуждении в отношении</w:t>
      </w:r>
      <w:proofErr w:type="gramEnd"/>
      <w:r w:rsidRPr="0008432C">
        <w:rPr>
          <w:rFonts w:ascii="Times New Roman CYR" w:hAnsi="Times New Roman CYR" w:cs="Times New Roman CYR"/>
          <w:color w:val="000000"/>
          <w:sz w:val="28"/>
          <w:szCs w:val="28"/>
        </w:rPr>
        <w:t xml:space="preserve"> руководителя уголовного дела в соответствии со ст. 145.1 УК РФ.</w:t>
      </w:r>
    </w:p>
    <w:p w:rsidR="00C0315B" w:rsidRPr="00C0315B" w:rsidRDefault="00C0315B" w:rsidP="0008432C">
      <w:pPr>
        <w:pStyle w:val="a3"/>
        <w:numPr>
          <w:ilvl w:val="0"/>
          <w:numId w:val="27"/>
        </w:numPr>
        <w:ind w:left="0" w:firstLine="0"/>
        <w:jc w:val="both"/>
        <w:rPr>
          <w:sz w:val="28"/>
          <w:szCs w:val="28"/>
        </w:rPr>
      </w:pPr>
      <w:r w:rsidRPr="00C0315B">
        <w:rPr>
          <w:sz w:val="28"/>
          <w:szCs w:val="28"/>
        </w:rPr>
        <w:t>Общество с ограниченной ответственностью "</w:t>
      </w:r>
      <w:proofErr w:type="spellStart"/>
      <w:proofErr w:type="gramStart"/>
      <w:r w:rsidRPr="00C0315B">
        <w:rPr>
          <w:sz w:val="28"/>
          <w:szCs w:val="28"/>
        </w:rPr>
        <w:t>Тепло-энергетическая</w:t>
      </w:r>
      <w:proofErr w:type="spellEnd"/>
      <w:proofErr w:type="gramEnd"/>
      <w:r w:rsidRPr="00C0315B">
        <w:rPr>
          <w:sz w:val="28"/>
          <w:szCs w:val="28"/>
        </w:rPr>
        <w:t xml:space="preserve"> компания. Было выдано предписание, согласно котором</w:t>
      </w:r>
      <w:proofErr w:type="gramStart"/>
      <w:r w:rsidRPr="00C0315B">
        <w:rPr>
          <w:sz w:val="28"/>
          <w:szCs w:val="28"/>
        </w:rPr>
        <w:t>у ООО</w:t>
      </w:r>
      <w:proofErr w:type="gramEnd"/>
      <w:r w:rsidRPr="00C0315B">
        <w:rPr>
          <w:sz w:val="28"/>
          <w:szCs w:val="28"/>
        </w:rPr>
        <w:t xml:space="preserve"> «ТЭК» выпл</w:t>
      </w:r>
      <w:r w:rsidRPr="00C0315B">
        <w:rPr>
          <w:sz w:val="28"/>
          <w:szCs w:val="28"/>
        </w:rPr>
        <w:t>а</w:t>
      </w:r>
      <w:r w:rsidRPr="00C0315B">
        <w:rPr>
          <w:sz w:val="28"/>
          <w:szCs w:val="28"/>
        </w:rPr>
        <w:t>тило работникам задолженность по заработной плате за январь 2017 г., в общей сумме 154010 руб.</w:t>
      </w:r>
    </w:p>
    <w:p w:rsidR="00C0315B" w:rsidRPr="0008432C" w:rsidRDefault="00C0315B" w:rsidP="0008432C">
      <w:pPr>
        <w:jc w:val="both"/>
        <w:rPr>
          <w:sz w:val="28"/>
          <w:szCs w:val="28"/>
        </w:rPr>
      </w:pPr>
      <w:r w:rsidRPr="0008432C">
        <w:rPr>
          <w:sz w:val="28"/>
          <w:szCs w:val="28"/>
        </w:rPr>
        <w:t xml:space="preserve">ООО «ТЭК» привлечено к административной ответственности по </w:t>
      </w:r>
      <w:proofErr w:type="gramStart"/>
      <w:r w:rsidRPr="0008432C">
        <w:rPr>
          <w:sz w:val="28"/>
          <w:szCs w:val="28"/>
        </w:rPr>
        <w:t>ч</w:t>
      </w:r>
      <w:proofErr w:type="gramEnd"/>
      <w:r w:rsidRPr="0008432C">
        <w:rPr>
          <w:sz w:val="28"/>
          <w:szCs w:val="28"/>
        </w:rPr>
        <w:t xml:space="preserve">. 1 и 6 ст. 5.27 </w:t>
      </w:r>
      <w:proofErr w:type="spellStart"/>
      <w:r w:rsidRPr="0008432C">
        <w:rPr>
          <w:sz w:val="28"/>
          <w:szCs w:val="28"/>
        </w:rPr>
        <w:t>КоАП</w:t>
      </w:r>
      <w:proofErr w:type="spellEnd"/>
      <w:r w:rsidRPr="0008432C">
        <w:rPr>
          <w:sz w:val="28"/>
          <w:szCs w:val="28"/>
        </w:rPr>
        <w:t xml:space="preserve"> РФ. 2 постановления на юридическое лицо, сумма наложенных штрафов 30000 руб. (1 предупреждение); 2 постановления на должностное лицо, сумма наложенных штрафов 10000 руб. (1 предупреждение).</w:t>
      </w:r>
    </w:p>
    <w:p w:rsidR="00C0315B" w:rsidRPr="0008432C" w:rsidRDefault="00C0315B" w:rsidP="0008432C">
      <w:pPr>
        <w:jc w:val="both"/>
        <w:rPr>
          <w:sz w:val="28"/>
          <w:szCs w:val="28"/>
        </w:rPr>
      </w:pPr>
      <w:proofErr w:type="gramStart"/>
      <w:r w:rsidRPr="0008432C">
        <w:rPr>
          <w:sz w:val="28"/>
          <w:szCs w:val="28"/>
        </w:rPr>
        <w:t>Обществу с ограниченной ответственностью "</w:t>
      </w:r>
      <w:proofErr w:type="spellStart"/>
      <w:r w:rsidRPr="0008432C">
        <w:rPr>
          <w:sz w:val="28"/>
          <w:szCs w:val="28"/>
        </w:rPr>
        <w:t>Тепло-энергетическая</w:t>
      </w:r>
      <w:proofErr w:type="spellEnd"/>
      <w:r w:rsidRPr="0008432C">
        <w:rPr>
          <w:sz w:val="28"/>
          <w:szCs w:val="28"/>
        </w:rPr>
        <w:t xml:space="preserve"> компания было выдано предписание, согласно которому ООО «ТЭК» выплатило 76 р</w:t>
      </w:r>
      <w:r w:rsidRPr="0008432C">
        <w:rPr>
          <w:sz w:val="28"/>
          <w:szCs w:val="28"/>
        </w:rPr>
        <w:t>а</w:t>
      </w:r>
      <w:r w:rsidRPr="0008432C">
        <w:rPr>
          <w:sz w:val="28"/>
          <w:szCs w:val="28"/>
        </w:rPr>
        <w:lastRenderedPageBreak/>
        <w:t>ботнику задолженность по заработной плате за июль 2017 г., в общей сумме 1890950 руб. ООО «ТЭК» было привлечено к административной ответственн</w:t>
      </w:r>
      <w:r w:rsidRPr="0008432C">
        <w:rPr>
          <w:sz w:val="28"/>
          <w:szCs w:val="28"/>
        </w:rPr>
        <w:t>о</w:t>
      </w:r>
      <w:r w:rsidRPr="0008432C">
        <w:rPr>
          <w:sz w:val="28"/>
          <w:szCs w:val="28"/>
        </w:rPr>
        <w:t xml:space="preserve">сти по ч. 7 5.27 </w:t>
      </w:r>
      <w:proofErr w:type="spellStart"/>
      <w:r w:rsidRPr="0008432C">
        <w:rPr>
          <w:sz w:val="28"/>
          <w:szCs w:val="28"/>
        </w:rPr>
        <w:t>КоАП</w:t>
      </w:r>
      <w:proofErr w:type="spellEnd"/>
      <w:r w:rsidRPr="0008432C">
        <w:rPr>
          <w:sz w:val="28"/>
          <w:szCs w:val="28"/>
        </w:rPr>
        <w:t xml:space="preserve"> РФ. 5 постановлений на юридическое лицо, сумма нал</w:t>
      </w:r>
      <w:r w:rsidRPr="0008432C">
        <w:rPr>
          <w:sz w:val="28"/>
          <w:szCs w:val="28"/>
        </w:rPr>
        <w:t>о</w:t>
      </w:r>
      <w:r w:rsidRPr="0008432C">
        <w:rPr>
          <w:sz w:val="28"/>
          <w:szCs w:val="28"/>
        </w:rPr>
        <w:t>женных штрафов 250000 руб. 2 постановления на должностное лицо, сумма наложенных штрафов</w:t>
      </w:r>
      <w:proofErr w:type="gramEnd"/>
      <w:r w:rsidRPr="0008432C">
        <w:rPr>
          <w:sz w:val="28"/>
          <w:szCs w:val="28"/>
        </w:rPr>
        <w:t xml:space="preserve"> 40000 руб.</w:t>
      </w:r>
    </w:p>
    <w:p w:rsidR="009E7066" w:rsidRDefault="009E7066" w:rsidP="0008432C">
      <w:pPr>
        <w:pStyle w:val="24"/>
        <w:shd w:val="clear" w:color="auto" w:fill="auto"/>
        <w:ind w:right="460" w:firstLine="0"/>
        <w:rPr>
          <w:rFonts w:ascii="Times New Roman" w:hAnsi="Times New Roman" w:cs="Times New Roman"/>
          <w:color w:val="000000"/>
          <w:lang w:bidi="ru-RU"/>
        </w:rPr>
      </w:pPr>
      <w:r w:rsidRPr="005C24E0">
        <w:rPr>
          <w:rFonts w:ascii="Times New Roman" w:hAnsi="Times New Roman" w:cs="Times New Roman"/>
          <w:color w:val="000000"/>
          <w:lang w:bidi="ru-RU"/>
        </w:rPr>
        <w:t>Для привлечения работодателей к административной ответст</w:t>
      </w:r>
      <w:r w:rsidR="0008432C">
        <w:rPr>
          <w:rFonts w:ascii="Times New Roman" w:hAnsi="Times New Roman" w:cs="Times New Roman"/>
          <w:color w:val="000000"/>
          <w:lang w:bidi="ru-RU"/>
        </w:rPr>
        <w:t xml:space="preserve">венности в виде </w:t>
      </w:r>
      <w:r w:rsidRPr="005C24E0">
        <w:rPr>
          <w:rFonts w:ascii="Times New Roman" w:hAnsi="Times New Roman" w:cs="Times New Roman"/>
          <w:color w:val="000000"/>
          <w:lang w:bidi="ru-RU"/>
        </w:rPr>
        <w:t>дисквалификации - лишении физического лица права занимать руководящие должности в исполнительном органе управления юридического лица, ос</w:t>
      </w:r>
      <w:r w:rsidRPr="005C24E0">
        <w:rPr>
          <w:rFonts w:ascii="Times New Roman" w:hAnsi="Times New Roman" w:cs="Times New Roman"/>
          <w:color w:val="000000"/>
          <w:lang w:bidi="ru-RU"/>
        </w:rPr>
        <w:t>у</w:t>
      </w:r>
      <w:r w:rsidRPr="005C24E0">
        <w:rPr>
          <w:rFonts w:ascii="Times New Roman" w:hAnsi="Times New Roman" w:cs="Times New Roman"/>
          <w:color w:val="000000"/>
          <w:lang w:bidi="ru-RU"/>
        </w:rPr>
        <w:t>ществлять предпринимательскую деятельность либо осуществлять упра</w:t>
      </w:r>
      <w:r w:rsidRPr="005C24E0">
        <w:rPr>
          <w:rFonts w:ascii="Times New Roman" w:hAnsi="Times New Roman" w:cs="Times New Roman"/>
          <w:color w:val="000000"/>
          <w:lang w:bidi="ru-RU"/>
        </w:rPr>
        <w:t>в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ление юридическим лицом государственными инспекциями труда в суды было направлено </w:t>
      </w:r>
      <w:r w:rsidR="00237F46">
        <w:rPr>
          <w:rFonts w:ascii="Times New Roman" w:hAnsi="Times New Roman" w:cs="Times New Roman"/>
          <w:color w:val="000000"/>
          <w:lang w:bidi="ru-RU"/>
        </w:rPr>
        <w:t>12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 протокола об административных правонарушениях, по </w:t>
      </w:r>
      <w:proofErr w:type="gramStart"/>
      <w:r w:rsidRPr="005C24E0">
        <w:rPr>
          <w:rFonts w:ascii="Times New Roman" w:hAnsi="Times New Roman" w:cs="Times New Roman"/>
          <w:color w:val="000000"/>
          <w:lang w:bidi="ru-RU"/>
        </w:rPr>
        <w:t>результатам</w:t>
      </w:r>
      <w:proofErr w:type="gramEnd"/>
      <w:r w:rsidRPr="005C24E0">
        <w:rPr>
          <w:rFonts w:ascii="Times New Roman" w:hAnsi="Times New Roman" w:cs="Times New Roman"/>
          <w:color w:val="000000"/>
          <w:lang w:bidi="ru-RU"/>
        </w:rPr>
        <w:t xml:space="preserve"> рассмотрения которых судами </w:t>
      </w:r>
      <w:r w:rsidR="00237F46">
        <w:rPr>
          <w:rFonts w:ascii="Times New Roman" w:hAnsi="Times New Roman" w:cs="Times New Roman"/>
          <w:color w:val="000000"/>
          <w:lang w:bidi="ru-RU"/>
        </w:rPr>
        <w:t xml:space="preserve">не были дисквалифицированы </w:t>
      </w:r>
      <w:r w:rsidRPr="005C24E0">
        <w:rPr>
          <w:rFonts w:ascii="Times New Roman" w:hAnsi="Times New Roman" w:cs="Times New Roman"/>
          <w:color w:val="000000"/>
          <w:lang w:bidi="ru-RU"/>
        </w:rPr>
        <w:t>виновн</w:t>
      </w:r>
      <w:r w:rsidR="00237F46">
        <w:rPr>
          <w:rFonts w:ascii="Times New Roman" w:hAnsi="Times New Roman" w:cs="Times New Roman"/>
          <w:color w:val="000000"/>
          <w:lang w:bidi="ru-RU"/>
        </w:rPr>
        <w:t>ы</w:t>
      </w:r>
      <w:r w:rsidRPr="005C24E0">
        <w:rPr>
          <w:rFonts w:ascii="Times New Roman" w:hAnsi="Times New Roman" w:cs="Times New Roman"/>
          <w:color w:val="000000"/>
          <w:lang w:bidi="ru-RU"/>
        </w:rPr>
        <w:t>е долж</w:t>
      </w:r>
      <w:r w:rsidR="00237F46">
        <w:rPr>
          <w:rFonts w:ascii="Times New Roman" w:hAnsi="Times New Roman" w:cs="Times New Roman"/>
          <w:color w:val="000000"/>
          <w:lang w:bidi="ru-RU"/>
        </w:rPr>
        <w:t>ностны</w:t>
      </w:r>
      <w:r w:rsidRPr="005C24E0">
        <w:rPr>
          <w:rFonts w:ascii="Times New Roman" w:hAnsi="Times New Roman" w:cs="Times New Roman"/>
          <w:color w:val="000000"/>
          <w:lang w:bidi="ru-RU"/>
        </w:rPr>
        <w:t>е лицо</w:t>
      </w:r>
      <w:r w:rsidR="00237F46">
        <w:rPr>
          <w:rFonts w:ascii="Times New Roman" w:hAnsi="Times New Roman" w:cs="Times New Roman"/>
          <w:color w:val="000000"/>
          <w:lang w:bidi="ru-RU"/>
        </w:rPr>
        <w:t>, а в отношении их приняты меры ответстве</w:t>
      </w:r>
      <w:r w:rsidR="00237F46">
        <w:rPr>
          <w:rFonts w:ascii="Times New Roman" w:hAnsi="Times New Roman" w:cs="Times New Roman"/>
          <w:color w:val="000000"/>
          <w:lang w:bidi="ru-RU"/>
        </w:rPr>
        <w:t>н</w:t>
      </w:r>
      <w:r w:rsidR="00237F46">
        <w:rPr>
          <w:rFonts w:ascii="Times New Roman" w:hAnsi="Times New Roman" w:cs="Times New Roman"/>
          <w:color w:val="000000"/>
          <w:lang w:bidi="ru-RU"/>
        </w:rPr>
        <w:t>ности в виде штрафа.</w:t>
      </w:r>
    </w:p>
    <w:p w:rsidR="00C0315B" w:rsidRPr="00C0315B" w:rsidRDefault="00C0315B" w:rsidP="00C0315B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0315B">
        <w:rPr>
          <w:b/>
          <w:sz w:val="28"/>
          <w:szCs w:val="28"/>
        </w:rPr>
        <w:t>Пример:</w:t>
      </w:r>
      <w:r w:rsidRPr="00C0315B">
        <w:rPr>
          <w:sz w:val="28"/>
          <w:szCs w:val="28"/>
        </w:rPr>
        <w:t xml:space="preserve"> </w:t>
      </w:r>
      <w:r w:rsidRPr="00C0315B">
        <w:rPr>
          <w:rFonts w:ascii="Times New Roman CYR" w:hAnsi="Times New Roman CYR" w:cs="Times New Roman CYR"/>
          <w:sz w:val="28"/>
          <w:szCs w:val="28"/>
        </w:rPr>
        <w:t>Государственной инспекцией труда в Костромской области в о</w:t>
      </w:r>
      <w:r w:rsidRPr="00C0315B">
        <w:rPr>
          <w:rFonts w:ascii="Times New Roman CYR" w:hAnsi="Times New Roman CYR" w:cs="Times New Roman CYR"/>
          <w:sz w:val="28"/>
          <w:szCs w:val="28"/>
        </w:rPr>
        <w:t>т</w:t>
      </w:r>
      <w:r w:rsidRPr="00C0315B">
        <w:rPr>
          <w:rFonts w:ascii="Times New Roman CYR" w:hAnsi="Times New Roman CYR" w:cs="Times New Roman CYR"/>
          <w:sz w:val="28"/>
          <w:szCs w:val="28"/>
        </w:rPr>
        <w:t xml:space="preserve">ношении МУП г. Костромы </w:t>
      </w:r>
      <w:r w:rsidRPr="00C0315B">
        <w:rPr>
          <w:sz w:val="28"/>
          <w:szCs w:val="28"/>
        </w:rPr>
        <w:t>«</w:t>
      </w:r>
      <w:proofErr w:type="spellStart"/>
      <w:r w:rsidRPr="00C0315B">
        <w:rPr>
          <w:rFonts w:ascii="Times New Roman CYR" w:hAnsi="Times New Roman CYR" w:cs="Times New Roman CYR"/>
          <w:sz w:val="28"/>
          <w:szCs w:val="28"/>
        </w:rPr>
        <w:t>Костромагортранс</w:t>
      </w:r>
      <w:proofErr w:type="spellEnd"/>
      <w:r w:rsidRPr="00C0315B">
        <w:rPr>
          <w:sz w:val="28"/>
          <w:szCs w:val="28"/>
        </w:rPr>
        <w:t xml:space="preserve">» </w:t>
      </w:r>
      <w:r w:rsidRPr="00C0315B">
        <w:rPr>
          <w:rFonts w:ascii="Times New Roman CYR" w:hAnsi="Times New Roman CYR" w:cs="Times New Roman CYR"/>
          <w:sz w:val="28"/>
          <w:szCs w:val="28"/>
        </w:rPr>
        <w:t>проведены 6 внеплановых проверок по соблюдению требований трудового законодательства об оплате труда.</w:t>
      </w:r>
    </w:p>
    <w:p w:rsidR="00C0315B" w:rsidRPr="00C0315B" w:rsidRDefault="00C0315B" w:rsidP="00C0315B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0315B">
        <w:rPr>
          <w:rFonts w:ascii="Times New Roman CYR" w:hAnsi="Times New Roman CYR" w:cs="Times New Roman CYR"/>
          <w:sz w:val="28"/>
          <w:szCs w:val="28"/>
        </w:rPr>
        <w:t xml:space="preserve">По результатам указанных проверок выявлены нарушения требований трудового законодательства, выразившиеся в несоблюдении установленных сроков выплаты заработной платы работникам МУП г. Костромы </w:t>
      </w:r>
      <w:r w:rsidRPr="00C0315B">
        <w:rPr>
          <w:sz w:val="28"/>
          <w:szCs w:val="28"/>
        </w:rPr>
        <w:t>«</w:t>
      </w:r>
      <w:proofErr w:type="spellStart"/>
      <w:r w:rsidRPr="00C0315B">
        <w:rPr>
          <w:rFonts w:ascii="Times New Roman CYR" w:hAnsi="Times New Roman CYR" w:cs="Times New Roman CYR"/>
          <w:sz w:val="28"/>
          <w:szCs w:val="28"/>
        </w:rPr>
        <w:t>Костром</w:t>
      </w:r>
      <w:r w:rsidRPr="00C0315B">
        <w:rPr>
          <w:rFonts w:ascii="Times New Roman CYR" w:hAnsi="Times New Roman CYR" w:cs="Times New Roman CYR"/>
          <w:sz w:val="28"/>
          <w:szCs w:val="28"/>
        </w:rPr>
        <w:t>а</w:t>
      </w:r>
      <w:r w:rsidRPr="00C0315B">
        <w:rPr>
          <w:rFonts w:ascii="Times New Roman CYR" w:hAnsi="Times New Roman CYR" w:cs="Times New Roman CYR"/>
          <w:sz w:val="28"/>
          <w:szCs w:val="28"/>
        </w:rPr>
        <w:t>гортранс</w:t>
      </w:r>
      <w:proofErr w:type="spellEnd"/>
      <w:r w:rsidRPr="00C0315B">
        <w:rPr>
          <w:sz w:val="28"/>
          <w:szCs w:val="28"/>
        </w:rPr>
        <w:t xml:space="preserve">» </w:t>
      </w:r>
      <w:r w:rsidRPr="00C0315B">
        <w:rPr>
          <w:rFonts w:ascii="Times New Roman CYR" w:hAnsi="Times New Roman CYR" w:cs="Times New Roman CYR"/>
          <w:sz w:val="28"/>
          <w:szCs w:val="28"/>
        </w:rPr>
        <w:t>за декабрь 2016г., январь, февраль, март, апрель, май 2017г.</w:t>
      </w:r>
    </w:p>
    <w:p w:rsidR="00C0315B" w:rsidRPr="00C0315B" w:rsidRDefault="00C0315B" w:rsidP="00C0315B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0315B">
        <w:rPr>
          <w:rFonts w:ascii="Times New Roman CYR" w:hAnsi="Times New Roman CYR" w:cs="Times New Roman CYR"/>
          <w:sz w:val="28"/>
          <w:szCs w:val="28"/>
        </w:rPr>
        <w:t xml:space="preserve">Об устранении выявленных нарушений МУП г. Костромы </w:t>
      </w:r>
      <w:r w:rsidRPr="00C0315B">
        <w:rPr>
          <w:sz w:val="28"/>
          <w:szCs w:val="28"/>
        </w:rPr>
        <w:t>«</w:t>
      </w:r>
      <w:proofErr w:type="spellStart"/>
      <w:r w:rsidRPr="00C0315B">
        <w:rPr>
          <w:rFonts w:ascii="Times New Roman CYR" w:hAnsi="Times New Roman CYR" w:cs="Times New Roman CYR"/>
          <w:sz w:val="28"/>
          <w:szCs w:val="28"/>
        </w:rPr>
        <w:t>Костромаго</w:t>
      </w:r>
      <w:r w:rsidRPr="00C0315B">
        <w:rPr>
          <w:rFonts w:ascii="Times New Roman CYR" w:hAnsi="Times New Roman CYR" w:cs="Times New Roman CYR"/>
          <w:sz w:val="28"/>
          <w:szCs w:val="28"/>
        </w:rPr>
        <w:t>р</w:t>
      </w:r>
      <w:r w:rsidRPr="00C0315B">
        <w:rPr>
          <w:rFonts w:ascii="Times New Roman CYR" w:hAnsi="Times New Roman CYR" w:cs="Times New Roman CYR"/>
          <w:sz w:val="28"/>
          <w:szCs w:val="28"/>
        </w:rPr>
        <w:t>транс</w:t>
      </w:r>
      <w:proofErr w:type="spellEnd"/>
      <w:r w:rsidRPr="00C0315B">
        <w:rPr>
          <w:sz w:val="28"/>
          <w:szCs w:val="28"/>
        </w:rPr>
        <w:t xml:space="preserve">» </w:t>
      </w:r>
      <w:r w:rsidRPr="00C0315B">
        <w:rPr>
          <w:rFonts w:ascii="Times New Roman CYR" w:hAnsi="Times New Roman CYR" w:cs="Times New Roman CYR"/>
          <w:sz w:val="28"/>
          <w:szCs w:val="28"/>
        </w:rPr>
        <w:t>выданы соответствующие предписания.</w:t>
      </w:r>
    </w:p>
    <w:p w:rsidR="00C0315B" w:rsidRPr="00C0315B" w:rsidRDefault="00C0315B" w:rsidP="00C0315B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0315B">
        <w:rPr>
          <w:rFonts w:ascii="Times New Roman CYR" w:hAnsi="Times New Roman CYR" w:cs="Times New Roman CYR"/>
          <w:sz w:val="28"/>
          <w:szCs w:val="28"/>
        </w:rPr>
        <w:t xml:space="preserve">В отношении директора МУП г. Костромы </w:t>
      </w:r>
      <w:r w:rsidRPr="00C0315B">
        <w:rPr>
          <w:sz w:val="28"/>
          <w:szCs w:val="28"/>
        </w:rPr>
        <w:t>«</w:t>
      </w:r>
      <w:proofErr w:type="spellStart"/>
      <w:r w:rsidRPr="00C0315B">
        <w:rPr>
          <w:rFonts w:ascii="Times New Roman CYR" w:hAnsi="Times New Roman CYR" w:cs="Times New Roman CYR"/>
          <w:sz w:val="28"/>
          <w:szCs w:val="28"/>
        </w:rPr>
        <w:t>Костромагортранс</w:t>
      </w:r>
      <w:proofErr w:type="spellEnd"/>
      <w:r w:rsidRPr="00C0315B">
        <w:rPr>
          <w:sz w:val="28"/>
          <w:szCs w:val="28"/>
        </w:rPr>
        <w:t xml:space="preserve">» </w:t>
      </w:r>
      <w:proofErr w:type="spellStart"/>
      <w:r w:rsidRPr="00C0315B">
        <w:rPr>
          <w:rFonts w:ascii="Times New Roman CYR" w:hAnsi="Times New Roman CYR" w:cs="Times New Roman CYR"/>
          <w:sz w:val="28"/>
          <w:szCs w:val="28"/>
        </w:rPr>
        <w:t>Шкурко</w:t>
      </w:r>
      <w:proofErr w:type="spellEnd"/>
      <w:r w:rsidRPr="00C0315B">
        <w:rPr>
          <w:rFonts w:ascii="Times New Roman CYR" w:hAnsi="Times New Roman CYR" w:cs="Times New Roman CYR"/>
          <w:sz w:val="28"/>
          <w:szCs w:val="28"/>
        </w:rPr>
        <w:t xml:space="preserve"> Д.В. и в отношении МУП г. Костромы </w:t>
      </w:r>
      <w:r w:rsidRPr="00C0315B">
        <w:rPr>
          <w:sz w:val="28"/>
          <w:szCs w:val="28"/>
        </w:rPr>
        <w:t>«</w:t>
      </w:r>
      <w:proofErr w:type="spellStart"/>
      <w:r w:rsidRPr="00C0315B">
        <w:rPr>
          <w:rFonts w:ascii="Times New Roman CYR" w:hAnsi="Times New Roman CYR" w:cs="Times New Roman CYR"/>
          <w:sz w:val="28"/>
          <w:szCs w:val="28"/>
        </w:rPr>
        <w:t>Костромагортранс</w:t>
      </w:r>
      <w:proofErr w:type="spellEnd"/>
      <w:r w:rsidRPr="00C0315B">
        <w:rPr>
          <w:sz w:val="28"/>
          <w:szCs w:val="28"/>
        </w:rPr>
        <w:t xml:space="preserve">» </w:t>
      </w:r>
      <w:r w:rsidRPr="00C0315B">
        <w:rPr>
          <w:rFonts w:ascii="Times New Roman CYR" w:hAnsi="Times New Roman CYR" w:cs="Times New Roman CYR"/>
          <w:sz w:val="28"/>
          <w:szCs w:val="28"/>
        </w:rPr>
        <w:t>направлены в суды в соответствии с ч. 7 ст. 5.27 Кодекса РФ об административных правонарушениях, предусматривающей, в том числе, административное наказание в виде дискв</w:t>
      </w:r>
      <w:r w:rsidRPr="00C0315B">
        <w:rPr>
          <w:rFonts w:ascii="Times New Roman CYR" w:hAnsi="Times New Roman CYR" w:cs="Times New Roman CYR"/>
          <w:sz w:val="28"/>
          <w:szCs w:val="28"/>
        </w:rPr>
        <w:t>а</w:t>
      </w:r>
      <w:r w:rsidRPr="00C0315B">
        <w:rPr>
          <w:rFonts w:ascii="Times New Roman CYR" w:hAnsi="Times New Roman CYR" w:cs="Times New Roman CYR"/>
          <w:sz w:val="28"/>
          <w:szCs w:val="28"/>
        </w:rPr>
        <w:t xml:space="preserve">лификации, 12 протоколов, по </w:t>
      </w:r>
      <w:proofErr w:type="gramStart"/>
      <w:r w:rsidRPr="00C0315B">
        <w:rPr>
          <w:rFonts w:ascii="Times New Roman CYR" w:hAnsi="Times New Roman CYR" w:cs="Times New Roman CYR"/>
          <w:sz w:val="28"/>
          <w:szCs w:val="28"/>
        </w:rPr>
        <w:t>результатам</w:t>
      </w:r>
      <w:proofErr w:type="gramEnd"/>
      <w:r w:rsidRPr="00C0315B">
        <w:rPr>
          <w:rFonts w:ascii="Times New Roman CYR" w:hAnsi="Times New Roman CYR" w:cs="Times New Roman CYR"/>
          <w:sz w:val="28"/>
          <w:szCs w:val="28"/>
        </w:rPr>
        <w:t xml:space="preserve"> рассмотрения которых мировым судьёй вынесены наказания в виде административного штрафа.</w:t>
      </w:r>
    </w:p>
    <w:p w:rsidR="009E7066" w:rsidRPr="005C24E0" w:rsidRDefault="009E7066" w:rsidP="00C0315B">
      <w:pPr>
        <w:pStyle w:val="24"/>
        <w:shd w:val="clear" w:color="auto" w:fill="auto"/>
        <w:ind w:right="460"/>
        <w:rPr>
          <w:rFonts w:ascii="Times New Roman" w:hAnsi="Times New Roman" w:cs="Times New Roman"/>
        </w:rPr>
      </w:pPr>
      <w:proofErr w:type="gramStart"/>
      <w:r w:rsidRPr="005C24E0">
        <w:rPr>
          <w:rFonts w:ascii="Times New Roman" w:hAnsi="Times New Roman" w:cs="Times New Roman"/>
          <w:color w:val="000000"/>
          <w:lang w:bidi="ru-RU"/>
        </w:rPr>
        <w:t>В целях привлечения работодателей к уголовной ответственности по результатам проверок по оплате труда в органы</w:t>
      </w:r>
      <w:proofErr w:type="gramEnd"/>
      <w:r w:rsidRPr="005C24E0">
        <w:rPr>
          <w:rFonts w:ascii="Times New Roman" w:hAnsi="Times New Roman" w:cs="Times New Roman"/>
          <w:color w:val="000000"/>
          <w:lang w:bidi="ru-RU"/>
        </w:rPr>
        <w:t xml:space="preserve"> прокуратуры и следственные органы Следственного комитета государственными инспекторами труда направлено </w:t>
      </w:r>
      <w:r w:rsidR="00237F46">
        <w:rPr>
          <w:rFonts w:ascii="Times New Roman" w:hAnsi="Times New Roman" w:cs="Times New Roman"/>
          <w:color w:val="000000"/>
          <w:lang w:bidi="ru-RU"/>
        </w:rPr>
        <w:t>62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 материалов по ст. 145-1 Уголовного кодекса Российской Федерации</w:t>
      </w:r>
      <w:r w:rsidR="00C0315B">
        <w:rPr>
          <w:rFonts w:ascii="Times New Roman" w:hAnsi="Times New Roman" w:cs="Times New Roman"/>
          <w:color w:val="000000"/>
          <w:lang w:bidi="ru-RU"/>
        </w:rPr>
        <w:t xml:space="preserve">. </w:t>
      </w:r>
    </w:p>
    <w:p w:rsidR="00C0315B" w:rsidRPr="00C0315B" w:rsidRDefault="00F826BC" w:rsidP="00C0315B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0315B">
        <w:rPr>
          <w:b/>
          <w:sz w:val="28"/>
          <w:szCs w:val="28"/>
        </w:rPr>
        <w:t>Пример:</w:t>
      </w:r>
      <w:r w:rsidRPr="00C0315B">
        <w:rPr>
          <w:sz w:val="28"/>
          <w:szCs w:val="28"/>
        </w:rPr>
        <w:t xml:space="preserve"> </w:t>
      </w:r>
      <w:r w:rsidR="00C0315B" w:rsidRPr="00C0315B">
        <w:rPr>
          <w:color w:val="000000"/>
          <w:sz w:val="28"/>
          <w:szCs w:val="28"/>
          <w:lang w:bidi="ru-RU"/>
        </w:rPr>
        <w:t>по представленной информации</w:t>
      </w:r>
      <w:r w:rsidR="00C0315B">
        <w:rPr>
          <w:color w:val="000000"/>
          <w:sz w:val="28"/>
          <w:szCs w:val="28"/>
          <w:lang w:bidi="ru-RU"/>
        </w:rPr>
        <w:t xml:space="preserve"> следственных органов возбу</w:t>
      </w:r>
      <w:r w:rsidR="00C0315B">
        <w:rPr>
          <w:color w:val="000000"/>
          <w:sz w:val="28"/>
          <w:szCs w:val="28"/>
          <w:lang w:bidi="ru-RU"/>
        </w:rPr>
        <w:t>ж</w:t>
      </w:r>
      <w:r w:rsidR="00C0315B">
        <w:rPr>
          <w:color w:val="000000"/>
          <w:sz w:val="28"/>
          <w:szCs w:val="28"/>
          <w:lang w:bidi="ru-RU"/>
        </w:rPr>
        <w:t>дено уголовное дело в отношении руководителя ООО «ДОЦ-3».</w:t>
      </w:r>
    </w:p>
    <w:p w:rsidR="00FF3AB0" w:rsidRDefault="00FF3AB0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color w:val="FF0000"/>
          <w:lang w:bidi="ru-RU"/>
        </w:rPr>
      </w:pPr>
    </w:p>
    <w:p w:rsidR="009C0A66" w:rsidRDefault="009C0A66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lang w:bidi="ru-RU"/>
        </w:rPr>
      </w:pPr>
    </w:p>
    <w:p w:rsidR="009C0A66" w:rsidRDefault="009C0A66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lang w:bidi="ru-RU"/>
        </w:rPr>
      </w:pPr>
    </w:p>
    <w:p w:rsidR="009C0A66" w:rsidRDefault="009C0A66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lang w:bidi="ru-RU"/>
        </w:rPr>
      </w:pPr>
    </w:p>
    <w:p w:rsidR="009C0A66" w:rsidRDefault="009C0A66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lang w:bidi="ru-RU"/>
        </w:rPr>
      </w:pPr>
    </w:p>
    <w:p w:rsidR="009C0A66" w:rsidRDefault="009C0A66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lang w:bidi="ru-RU"/>
        </w:rPr>
      </w:pPr>
    </w:p>
    <w:p w:rsidR="009C0A66" w:rsidRDefault="009C0A66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lang w:bidi="ru-RU"/>
        </w:rPr>
      </w:pPr>
    </w:p>
    <w:p w:rsidR="009C0A66" w:rsidRDefault="009C0A66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lang w:bidi="ru-RU"/>
        </w:rPr>
      </w:pPr>
    </w:p>
    <w:p w:rsidR="009C0A66" w:rsidRDefault="009C0A66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lang w:bidi="ru-RU"/>
        </w:rPr>
      </w:pPr>
    </w:p>
    <w:p w:rsidR="00FF3AB0" w:rsidRPr="00FF3AB0" w:rsidRDefault="00FF3AB0" w:rsidP="009C0A66">
      <w:pPr>
        <w:pStyle w:val="24"/>
        <w:shd w:val="clear" w:color="auto" w:fill="auto"/>
        <w:tabs>
          <w:tab w:val="left" w:pos="1267"/>
        </w:tabs>
        <w:spacing w:before="0" w:line="320" w:lineRule="exact"/>
        <w:jc w:val="center"/>
        <w:rPr>
          <w:rFonts w:ascii="Times New Roman" w:hAnsi="Times New Roman" w:cs="Times New Roman"/>
          <w:b/>
          <w:lang w:bidi="ru-RU"/>
        </w:rPr>
      </w:pPr>
      <w:r w:rsidRPr="00FF3AB0">
        <w:rPr>
          <w:rFonts w:ascii="Times New Roman" w:hAnsi="Times New Roman" w:cs="Times New Roman"/>
          <w:b/>
          <w:lang w:bidi="ru-RU"/>
        </w:rPr>
        <w:t>Динамика изменений числа работников, которым фактически была выплачена задержанная зарплата по требованию ГИТ.</w:t>
      </w:r>
    </w:p>
    <w:p w:rsidR="00FF3AB0" w:rsidRPr="002E43B9" w:rsidRDefault="00FF3AB0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color w:val="FF0000"/>
          <w:lang w:bidi="ru-RU"/>
        </w:rPr>
      </w:pPr>
    </w:p>
    <w:p w:rsidR="00FF3AB0" w:rsidRPr="00CC7BC2" w:rsidRDefault="00FF3AB0" w:rsidP="00FF3AB0">
      <w:pPr>
        <w:suppressAutoHyphens/>
        <w:jc w:val="center"/>
        <w:rPr>
          <w:b/>
          <w:bCs/>
          <w:i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5987333" cy="1733385"/>
            <wp:effectExtent l="0" t="0" r="0" b="0"/>
            <wp:docPr id="1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116806" w:rsidRDefault="007E03D4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lang w:bidi="ru-RU"/>
        </w:rPr>
      </w:pPr>
      <w:r w:rsidRPr="007E03D4">
        <w:rPr>
          <w:rFonts w:ascii="Times New Roman" w:hAnsi="Times New Roman" w:cs="Times New Roman"/>
        </w:rPr>
        <w:t>Динамика изменения размера незаконно задержанной зарплаты работн</w:t>
      </w:r>
      <w:r w:rsidRPr="007E03D4">
        <w:rPr>
          <w:rFonts w:ascii="Times New Roman" w:hAnsi="Times New Roman" w:cs="Times New Roman"/>
        </w:rPr>
        <w:t>и</w:t>
      </w:r>
      <w:r w:rsidRPr="007E03D4">
        <w:rPr>
          <w:rFonts w:ascii="Times New Roman" w:hAnsi="Times New Roman" w:cs="Times New Roman"/>
        </w:rPr>
        <w:t xml:space="preserve">кам, выплаченной </w:t>
      </w:r>
      <w:r>
        <w:rPr>
          <w:rFonts w:ascii="Times New Roman" w:hAnsi="Times New Roman" w:cs="Times New Roman"/>
          <w:lang w:bidi="ru-RU"/>
        </w:rPr>
        <w:t>по требованию ГИТ (млн. руб.).</w:t>
      </w:r>
    </w:p>
    <w:p w:rsidR="007E03D4" w:rsidRPr="00CC7BC2" w:rsidRDefault="007E03D4" w:rsidP="007E03D4">
      <w:pPr>
        <w:suppressAutoHyphens/>
        <w:jc w:val="center"/>
        <w:rPr>
          <w:b/>
          <w:bCs/>
          <w:i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5987333" cy="1733385"/>
            <wp:effectExtent l="0" t="0" r="0" b="0"/>
            <wp:docPr id="13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E03D4" w:rsidRPr="007E03D4" w:rsidRDefault="007E03D4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lang w:bidi="ru-RU"/>
        </w:rPr>
      </w:pPr>
    </w:p>
    <w:p w:rsidR="007E03D4" w:rsidRDefault="007E03D4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lang w:bidi="ru-RU"/>
        </w:rPr>
      </w:pPr>
    </w:p>
    <w:p w:rsidR="007E03D4" w:rsidRPr="002E43B9" w:rsidRDefault="007E03D4" w:rsidP="0065690E">
      <w:pPr>
        <w:pStyle w:val="24"/>
        <w:shd w:val="clear" w:color="auto" w:fill="auto"/>
        <w:tabs>
          <w:tab w:val="left" w:pos="1267"/>
        </w:tabs>
        <w:spacing w:before="0" w:line="320" w:lineRule="exact"/>
        <w:rPr>
          <w:rFonts w:ascii="Times New Roman" w:hAnsi="Times New Roman" w:cs="Times New Roman"/>
          <w:b/>
          <w:color w:val="FF0000"/>
        </w:rPr>
      </w:pPr>
    </w:p>
    <w:p w:rsidR="00253AFC" w:rsidRDefault="00253AFC" w:rsidP="0065690E">
      <w:pPr>
        <w:pStyle w:val="24"/>
        <w:shd w:val="clear" w:color="auto" w:fill="auto"/>
        <w:spacing w:before="0" w:line="331" w:lineRule="exact"/>
        <w:rPr>
          <w:rFonts w:ascii="Times New Roman" w:hAnsi="Times New Roman" w:cs="Times New Roman"/>
          <w:b/>
          <w:lang w:bidi="ru-RU"/>
        </w:rPr>
      </w:pPr>
    </w:p>
    <w:p w:rsidR="0065690E" w:rsidRPr="009E7066" w:rsidRDefault="0065690E" w:rsidP="0065690E">
      <w:pPr>
        <w:pStyle w:val="24"/>
        <w:shd w:val="clear" w:color="auto" w:fill="auto"/>
        <w:spacing w:before="0" w:line="331" w:lineRule="exact"/>
        <w:rPr>
          <w:rFonts w:ascii="Times New Roman" w:hAnsi="Times New Roman" w:cs="Times New Roman"/>
          <w:b/>
          <w:lang w:bidi="ru-RU"/>
        </w:rPr>
      </w:pPr>
      <w:r w:rsidRPr="009E7066">
        <w:rPr>
          <w:rFonts w:ascii="Times New Roman" w:hAnsi="Times New Roman" w:cs="Times New Roman"/>
          <w:b/>
          <w:lang w:bidi="ru-RU"/>
        </w:rPr>
        <w:t>2.2.1. Анализ причин нарушений трудового законодательства по в</w:t>
      </w:r>
      <w:r w:rsidRPr="009E7066">
        <w:rPr>
          <w:rFonts w:ascii="Times New Roman" w:hAnsi="Times New Roman" w:cs="Times New Roman"/>
          <w:b/>
          <w:lang w:bidi="ru-RU"/>
        </w:rPr>
        <w:t>о</w:t>
      </w:r>
      <w:r w:rsidRPr="009E7066">
        <w:rPr>
          <w:rFonts w:ascii="Times New Roman" w:hAnsi="Times New Roman" w:cs="Times New Roman"/>
          <w:b/>
          <w:lang w:bidi="ru-RU"/>
        </w:rPr>
        <w:t>просам выплаты заработной платы и принятию мер по её погашению (к</w:t>
      </w:r>
      <w:r w:rsidRPr="009E7066">
        <w:rPr>
          <w:rFonts w:ascii="Times New Roman" w:hAnsi="Times New Roman" w:cs="Times New Roman"/>
          <w:b/>
          <w:lang w:bidi="ru-RU"/>
        </w:rPr>
        <w:t>о</w:t>
      </w:r>
      <w:r w:rsidRPr="009E7066">
        <w:rPr>
          <w:rFonts w:ascii="Times New Roman" w:hAnsi="Times New Roman" w:cs="Times New Roman"/>
          <w:b/>
          <w:lang w:bidi="ru-RU"/>
        </w:rPr>
        <w:t>личество и виды выданных предписаний, анализ исполнения предпис</w:t>
      </w:r>
      <w:r w:rsidRPr="009E7066">
        <w:rPr>
          <w:rFonts w:ascii="Times New Roman" w:hAnsi="Times New Roman" w:cs="Times New Roman"/>
          <w:b/>
          <w:lang w:bidi="ru-RU"/>
        </w:rPr>
        <w:t>а</w:t>
      </w:r>
      <w:r w:rsidRPr="009E7066">
        <w:rPr>
          <w:rFonts w:ascii="Times New Roman" w:hAnsi="Times New Roman" w:cs="Times New Roman"/>
          <w:b/>
          <w:lang w:bidi="ru-RU"/>
        </w:rPr>
        <w:t>ний).</w:t>
      </w:r>
      <w:r w:rsidR="00C26F3D" w:rsidRPr="009E7066">
        <w:rPr>
          <w:rFonts w:ascii="Times New Roman" w:hAnsi="Times New Roman" w:cs="Times New Roman"/>
          <w:b/>
        </w:rPr>
        <w:t xml:space="preserve"> </w:t>
      </w:r>
      <w:r w:rsidRPr="009E7066">
        <w:rPr>
          <w:rFonts w:ascii="Times New Roman" w:hAnsi="Times New Roman" w:cs="Times New Roman"/>
          <w:b/>
          <w:lang w:bidi="ru-RU"/>
        </w:rPr>
        <w:t xml:space="preserve">Меры по обеспечению эффективного </w:t>
      </w:r>
      <w:proofErr w:type="gramStart"/>
      <w:r w:rsidRPr="009E7066">
        <w:rPr>
          <w:rFonts w:ascii="Times New Roman" w:hAnsi="Times New Roman" w:cs="Times New Roman"/>
          <w:b/>
          <w:lang w:bidi="ru-RU"/>
        </w:rPr>
        <w:t>контроля за</w:t>
      </w:r>
      <w:proofErr w:type="gramEnd"/>
      <w:r w:rsidRPr="009E7066">
        <w:rPr>
          <w:rFonts w:ascii="Times New Roman" w:hAnsi="Times New Roman" w:cs="Times New Roman"/>
          <w:b/>
          <w:lang w:bidi="ru-RU"/>
        </w:rPr>
        <w:t xml:space="preserve"> своевременной выплатой заработной платы в субъектах Российской Федерации.</w:t>
      </w:r>
    </w:p>
    <w:p w:rsidR="00BF66F7" w:rsidRDefault="00BF66F7" w:rsidP="00BF66F7">
      <w:pPr>
        <w:ind w:left="4620"/>
        <w:rPr>
          <w:rStyle w:val="102"/>
          <w:rFonts w:eastAsiaTheme="minorEastAsia"/>
          <w:i w:val="0"/>
          <w:iCs w:val="0"/>
        </w:rPr>
      </w:pPr>
    </w:p>
    <w:p w:rsidR="00BF66F7" w:rsidRPr="005C24E0" w:rsidRDefault="00BF66F7" w:rsidP="00BF66F7">
      <w:pPr>
        <w:pStyle w:val="24"/>
        <w:shd w:val="clear" w:color="auto" w:fill="auto"/>
        <w:ind w:left="740" w:right="460" w:firstLine="700"/>
        <w:rPr>
          <w:rFonts w:ascii="Times New Roman" w:hAnsi="Times New Roman" w:cs="Times New Roman"/>
        </w:rPr>
      </w:pPr>
      <w:proofErr w:type="gramStart"/>
      <w:r w:rsidRPr="005C24E0">
        <w:rPr>
          <w:rFonts w:ascii="Times New Roman" w:hAnsi="Times New Roman" w:cs="Times New Roman"/>
          <w:color w:val="000000"/>
          <w:lang w:bidi="ru-RU"/>
        </w:rPr>
        <w:t>В целях уменьшения размера скрытой задолженности по зар</w:t>
      </w:r>
      <w:r w:rsidRPr="005C24E0">
        <w:rPr>
          <w:rFonts w:ascii="Times New Roman" w:hAnsi="Times New Roman" w:cs="Times New Roman"/>
          <w:color w:val="000000"/>
          <w:lang w:bidi="ru-RU"/>
        </w:rPr>
        <w:t>а</w:t>
      </w:r>
      <w:r w:rsidRPr="005C24E0">
        <w:rPr>
          <w:rFonts w:ascii="Times New Roman" w:hAnsi="Times New Roman" w:cs="Times New Roman"/>
          <w:color w:val="000000"/>
          <w:lang w:bidi="ru-RU"/>
        </w:rPr>
        <w:t>ботной плате и повышения эффективности работы по её ликвидации  в 201</w:t>
      </w:r>
      <w:r w:rsidR="00237F46">
        <w:rPr>
          <w:rFonts w:ascii="Times New Roman" w:hAnsi="Times New Roman" w:cs="Times New Roman"/>
          <w:color w:val="000000"/>
          <w:lang w:bidi="ru-RU"/>
        </w:rPr>
        <w:t>7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 году на постоянной основе формировался Реестр организаций, имеющих задолженность по оплате труда, включая организации, в отношении которых осуществляются процедуры банкротства (пр</w:t>
      </w:r>
      <w:r w:rsidRPr="005C24E0">
        <w:rPr>
          <w:rFonts w:ascii="Times New Roman" w:hAnsi="Times New Roman" w:cs="Times New Roman"/>
          <w:color w:val="000000"/>
          <w:lang w:bidi="ru-RU"/>
        </w:rPr>
        <w:t>о</w:t>
      </w:r>
      <w:r w:rsidRPr="005C24E0">
        <w:rPr>
          <w:rFonts w:ascii="Times New Roman" w:hAnsi="Times New Roman" w:cs="Times New Roman"/>
          <w:color w:val="000000"/>
          <w:lang w:bidi="ru-RU"/>
        </w:rPr>
        <w:t>цедуры наблюдения) в соответствии с Федеральным законом от 26 октября 2002 г. № 127-ФЗ «О несостоятельности (банкротстве)».</w:t>
      </w:r>
      <w:proofErr w:type="gramEnd"/>
    </w:p>
    <w:p w:rsidR="00BF66F7" w:rsidRPr="00237F46" w:rsidRDefault="00BF66F7" w:rsidP="001D294A">
      <w:pPr>
        <w:pStyle w:val="24"/>
        <w:shd w:val="clear" w:color="auto" w:fill="auto"/>
        <w:ind w:left="740" w:right="460" w:firstLine="700"/>
        <w:rPr>
          <w:rFonts w:ascii="Times New Roman" w:hAnsi="Times New Roman" w:cs="Times New Roman"/>
          <w:color w:val="FF0000"/>
        </w:rPr>
      </w:pPr>
      <w:r w:rsidRPr="005C24E0">
        <w:rPr>
          <w:rFonts w:ascii="Times New Roman" w:hAnsi="Times New Roman" w:cs="Times New Roman"/>
          <w:color w:val="000000"/>
          <w:lang w:bidi="ru-RU"/>
        </w:rPr>
        <w:t>По состоянию на 1 января 201</w:t>
      </w:r>
      <w:r w:rsidR="00237F46">
        <w:rPr>
          <w:rFonts w:ascii="Times New Roman" w:hAnsi="Times New Roman" w:cs="Times New Roman"/>
          <w:color w:val="000000"/>
          <w:lang w:bidi="ru-RU"/>
        </w:rPr>
        <w:t>8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 года </w:t>
      </w:r>
      <w:proofErr w:type="gramStart"/>
      <w:r w:rsidRPr="005C24E0">
        <w:rPr>
          <w:rFonts w:ascii="Times New Roman" w:hAnsi="Times New Roman" w:cs="Times New Roman"/>
          <w:color w:val="000000"/>
          <w:lang w:bidi="ru-RU"/>
        </w:rPr>
        <w:t>включены</w:t>
      </w:r>
      <w:proofErr w:type="gramEnd"/>
      <w:r w:rsidRPr="005C24E0">
        <w:rPr>
          <w:rFonts w:ascii="Times New Roman" w:hAnsi="Times New Roman" w:cs="Times New Roman"/>
          <w:color w:val="000000"/>
          <w:lang w:bidi="ru-RU"/>
        </w:rPr>
        <w:t xml:space="preserve"> </w:t>
      </w:r>
      <w:r w:rsidR="001C2218">
        <w:rPr>
          <w:rFonts w:ascii="Times New Roman" w:hAnsi="Times New Roman" w:cs="Times New Roman"/>
          <w:color w:val="000000"/>
          <w:lang w:bidi="ru-RU"/>
        </w:rPr>
        <w:t>60</w:t>
      </w:r>
      <w:r w:rsidRPr="001C2218">
        <w:rPr>
          <w:rFonts w:ascii="Times New Roman" w:hAnsi="Times New Roman" w:cs="Times New Roman"/>
          <w:lang w:bidi="ru-RU"/>
        </w:rPr>
        <w:t xml:space="preserve"> хозяйству</w:t>
      </w:r>
      <w:r w:rsidRPr="001C2218">
        <w:rPr>
          <w:rFonts w:ascii="Times New Roman" w:hAnsi="Times New Roman" w:cs="Times New Roman"/>
          <w:lang w:bidi="ru-RU"/>
        </w:rPr>
        <w:t>ю</w:t>
      </w:r>
      <w:r w:rsidRPr="001C2218">
        <w:rPr>
          <w:rFonts w:ascii="Times New Roman" w:hAnsi="Times New Roman" w:cs="Times New Roman"/>
          <w:lang w:bidi="ru-RU"/>
        </w:rPr>
        <w:t xml:space="preserve">щих субъектов, имеющих задолженность в размере </w:t>
      </w:r>
      <w:r w:rsidR="001C2218" w:rsidRPr="001C2218">
        <w:rPr>
          <w:rFonts w:ascii="Times New Roman" w:hAnsi="Times New Roman" w:cs="Times New Roman"/>
          <w:lang w:bidi="ru-RU"/>
        </w:rPr>
        <w:t>39075,2</w:t>
      </w:r>
      <w:r w:rsidR="001D294A" w:rsidRPr="001C2218">
        <w:rPr>
          <w:rFonts w:ascii="Times New Roman" w:hAnsi="Times New Roman" w:cs="Times New Roman"/>
          <w:lang w:bidi="ru-RU"/>
        </w:rPr>
        <w:t xml:space="preserve"> тыс</w:t>
      </w:r>
      <w:r w:rsidRPr="001C2218">
        <w:rPr>
          <w:rFonts w:ascii="Times New Roman" w:hAnsi="Times New Roman" w:cs="Times New Roman"/>
          <w:lang w:bidi="ru-RU"/>
        </w:rPr>
        <w:t>. ру</w:t>
      </w:r>
      <w:r w:rsidRPr="001C2218">
        <w:rPr>
          <w:rFonts w:ascii="Times New Roman" w:hAnsi="Times New Roman" w:cs="Times New Roman"/>
          <w:lang w:bidi="ru-RU"/>
        </w:rPr>
        <w:t>б</w:t>
      </w:r>
      <w:r w:rsidRPr="001C2218">
        <w:rPr>
          <w:rFonts w:ascii="Times New Roman" w:hAnsi="Times New Roman" w:cs="Times New Roman"/>
          <w:lang w:bidi="ru-RU"/>
        </w:rPr>
        <w:t xml:space="preserve">лей, в том числе </w:t>
      </w:r>
      <w:r w:rsidR="001C2218" w:rsidRPr="001C2218">
        <w:rPr>
          <w:rFonts w:ascii="Times New Roman" w:hAnsi="Times New Roman" w:cs="Times New Roman"/>
          <w:lang w:bidi="ru-RU"/>
        </w:rPr>
        <w:t>6</w:t>
      </w:r>
      <w:r w:rsidR="001D294A" w:rsidRPr="001C2218">
        <w:rPr>
          <w:rFonts w:ascii="Times New Roman" w:hAnsi="Times New Roman" w:cs="Times New Roman"/>
          <w:lang w:bidi="ru-RU"/>
        </w:rPr>
        <w:t xml:space="preserve"> банкротов имеющих задолженность в размере </w:t>
      </w:r>
      <w:r w:rsidR="001C2218" w:rsidRPr="001C2218">
        <w:rPr>
          <w:rFonts w:ascii="Times New Roman" w:hAnsi="Times New Roman" w:cs="Times New Roman"/>
          <w:lang w:bidi="ru-RU"/>
        </w:rPr>
        <w:t>3222</w:t>
      </w:r>
      <w:r w:rsidR="001D294A" w:rsidRPr="001C2218">
        <w:rPr>
          <w:rFonts w:ascii="Times New Roman" w:hAnsi="Times New Roman" w:cs="Times New Roman"/>
          <w:lang w:bidi="ru-RU"/>
        </w:rPr>
        <w:t xml:space="preserve"> </w:t>
      </w:r>
      <w:r w:rsidR="001D294A" w:rsidRPr="001C2218">
        <w:rPr>
          <w:rFonts w:ascii="Times New Roman" w:hAnsi="Times New Roman" w:cs="Times New Roman"/>
          <w:lang w:bidi="ru-RU"/>
        </w:rPr>
        <w:lastRenderedPageBreak/>
        <w:t>тыс. руб.  П</w:t>
      </w:r>
      <w:r w:rsidRPr="001C2218">
        <w:rPr>
          <w:rFonts w:ascii="Times New Roman" w:hAnsi="Times New Roman" w:cs="Times New Roman"/>
          <w:lang w:bidi="ru-RU"/>
        </w:rPr>
        <w:t xml:space="preserve">о данным Росстата на 1 января 2017 года </w:t>
      </w:r>
      <w:r w:rsidR="001D294A" w:rsidRPr="001C2218">
        <w:rPr>
          <w:rFonts w:ascii="Times New Roman" w:hAnsi="Times New Roman" w:cs="Times New Roman"/>
          <w:lang w:bidi="ru-RU"/>
        </w:rPr>
        <w:t xml:space="preserve">задолженность </w:t>
      </w:r>
      <w:r w:rsidR="001C2218" w:rsidRPr="001C2218">
        <w:rPr>
          <w:rFonts w:ascii="Times New Roman" w:hAnsi="Times New Roman" w:cs="Times New Roman"/>
          <w:lang w:bidi="ru-RU"/>
        </w:rPr>
        <w:t>составляет 2969 тыс. руб.</w:t>
      </w:r>
    </w:p>
    <w:p w:rsidR="00BF66F7" w:rsidRPr="005C24E0" w:rsidRDefault="00BF66F7" w:rsidP="00BF66F7">
      <w:pPr>
        <w:pStyle w:val="24"/>
        <w:shd w:val="clear" w:color="auto" w:fill="auto"/>
        <w:ind w:left="740" w:right="460" w:firstLine="700"/>
        <w:rPr>
          <w:rFonts w:ascii="Times New Roman" w:hAnsi="Times New Roman" w:cs="Times New Roman"/>
        </w:rPr>
      </w:pPr>
      <w:r w:rsidRPr="005C24E0">
        <w:rPr>
          <w:rFonts w:ascii="Times New Roman" w:hAnsi="Times New Roman" w:cs="Times New Roman"/>
          <w:color w:val="000000"/>
          <w:lang w:bidi="ru-RU"/>
        </w:rPr>
        <w:t>По причине того, что Росстатом размер задолженности форм</w:t>
      </w:r>
      <w:r w:rsidRPr="005C24E0">
        <w:rPr>
          <w:rFonts w:ascii="Times New Roman" w:hAnsi="Times New Roman" w:cs="Times New Roman"/>
          <w:color w:val="000000"/>
          <w:lang w:bidi="ru-RU"/>
        </w:rPr>
        <w:t>и</w:t>
      </w:r>
      <w:r w:rsidRPr="005C24E0">
        <w:rPr>
          <w:rFonts w:ascii="Times New Roman" w:hAnsi="Times New Roman" w:cs="Times New Roman"/>
          <w:color w:val="000000"/>
          <w:lang w:bidi="ru-RU"/>
        </w:rPr>
        <w:t>руется по ограниченному кругу предприятий и видов экономической деятельности, размер статистической задолженности по заработной плате существенно отличается от объёма задолженности, выявляемой госинспекторами труда в ходе надзорных мероприятий.</w:t>
      </w:r>
    </w:p>
    <w:p w:rsidR="00BF66F7" w:rsidRPr="005C24E0" w:rsidRDefault="00BF66F7" w:rsidP="00BF66F7">
      <w:pPr>
        <w:pStyle w:val="24"/>
        <w:shd w:val="clear" w:color="auto" w:fill="auto"/>
        <w:ind w:left="720" w:right="440" w:firstLine="720"/>
        <w:rPr>
          <w:rFonts w:ascii="Times New Roman" w:hAnsi="Times New Roman" w:cs="Times New Roman"/>
        </w:rPr>
      </w:pPr>
      <w:r w:rsidRPr="005C24E0">
        <w:rPr>
          <w:rFonts w:ascii="Times New Roman" w:hAnsi="Times New Roman" w:cs="Times New Roman"/>
          <w:color w:val="000000"/>
          <w:lang w:bidi="ru-RU"/>
        </w:rPr>
        <w:t>В 201</w:t>
      </w:r>
      <w:r w:rsidR="00237F46">
        <w:rPr>
          <w:rFonts w:ascii="Times New Roman" w:hAnsi="Times New Roman" w:cs="Times New Roman"/>
          <w:color w:val="000000"/>
          <w:lang w:bidi="ru-RU"/>
        </w:rPr>
        <w:t>7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 году регулярно организовывались заседания межведо</w:t>
      </w:r>
      <w:r w:rsidRPr="005C24E0">
        <w:rPr>
          <w:rFonts w:ascii="Times New Roman" w:hAnsi="Times New Roman" w:cs="Times New Roman"/>
          <w:color w:val="000000"/>
          <w:lang w:bidi="ru-RU"/>
        </w:rPr>
        <w:t>м</w:t>
      </w:r>
      <w:r w:rsidRPr="005C24E0">
        <w:rPr>
          <w:rFonts w:ascii="Times New Roman" w:hAnsi="Times New Roman" w:cs="Times New Roman"/>
          <w:color w:val="000000"/>
          <w:lang w:bidi="ru-RU"/>
        </w:rPr>
        <w:t>ственных комиссий по ликвидации задолженности по заработной плате с заслушиванием руководителей хозяйствующих субъектов, допустивших задолженность по заработной плате. Всего таких зас</w:t>
      </w:r>
      <w:r w:rsidRPr="005C24E0">
        <w:rPr>
          <w:rFonts w:ascii="Times New Roman" w:hAnsi="Times New Roman" w:cs="Times New Roman"/>
          <w:color w:val="000000"/>
          <w:lang w:bidi="ru-RU"/>
        </w:rPr>
        <w:t>е</w:t>
      </w:r>
      <w:r w:rsidRPr="005C24E0">
        <w:rPr>
          <w:rFonts w:ascii="Times New Roman" w:hAnsi="Times New Roman" w:cs="Times New Roman"/>
          <w:color w:val="000000"/>
          <w:lang w:bidi="ru-RU"/>
        </w:rPr>
        <w:t>даний в 201</w:t>
      </w:r>
      <w:r w:rsidR="00237F46">
        <w:rPr>
          <w:rFonts w:ascii="Times New Roman" w:hAnsi="Times New Roman" w:cs="Times New Roman"/>
          <w:color w:val="000000"/>
          <w:lang w:bidi="ru-RU"/>
        </w:rPr>
        <w:t>7</w:t>
      </w:r>
      <w:r w:rsidRPr="005C24E0">
        <w:rPr>
          <w:rFonts w:ascii="Times New Roman" w:hAnsi="Times New Roman" w:cs="Times New Roman"/>
          <w:color w:val="000000"/>
          <w:lang w:bidi="ru-RU"/>
        </w:rPr>
        <w:t xml:space="preserve"> году было проведено </w:t>
      </w:r>
      <w:r w:rsidR="00237F46">
        <w:rPr>
          <w:rFonts w:ascii="Times New Roman" w:hAnsi="Times New Roman" w:cs="Times New Roman"/>
          <w:color w:val="000000"/>
          <w:lang w:bidi="ru-RU"/>
        </w:rPr>
        <w:t>24</w:t>
      </w:r>
      <w:r w:rsidRPr="005C24E0">
        <w:rPr>
          <w:rFonts w:ascii="Times New Roman" w:hAnsi="Times New Roman" w:cs="Times New Roman"/>
          <w:color w:val="000000"/>
          <w:lang w:bidi="ru-RU"/>
        </w:rPr>
        <w:t>, на которых были заслушаны  хозяйствующие субъекты, имеющие задолженность по заработной плате.</w:t>
      </w:r>
    </w:p>
    <w:p w:rsidR="00BF66F7" w:rsidRPr="002E43B9" w:rsidRDefault="00BF66F7" w:rsidP="0065690E">
      <w:pPr>
        <w:pStyle w:val="24"/>
        <w:shd w:val="clear" w:color="auto" w:fill="auto"/>
        <w:spacing w:before="0" w:line="331" w:lineRule="exact"/>
        <w:rPr>
          <w:rFonts w:ascii="Times New Roman" w:hAnsi="Times New Roman" w:cs="Times New Roman"/>
          <w:b/>
          <w:color w:val="FF0000"/>
          <w:lang w:bidi="ru-RU"/>
        </w:rPr>
      </w:pPr>
    </w:p>
    <w:p w:rsidR="0065690E" w:rsidRPr="008F7539" w:rsidRDefault="0065690E" w:rsidP="005213DA">
      <w:pPr>
        <w:pStyle w:val="24"/>
        <w:numPr>
          <w:ilvl w:val="1"/>
          <w:numId w:val="7"/>
        </w:numPr>
        <w:shd w:val="clear" w:color="auto" w:fill="auto"/>
        <w:tabs>
          <w:tab w:val="left" w:pos="1345"/>
        </w:tabs>
        <w:spacing w:before="0" w:line="324" w:lineRule="exact"/>
        <w:rPr>
          <w:rFonts w:ascii="Times New Roman" w:hAnsi="Times New Roman" w:cs="Times New Roman"/>
          <w:b/>
        </w:rPr>
      </w:pPr>
      <w:r w:rsidRPr="0065690E">
        <w:rPr>
          <w:rFonts w:ascii="Times New Roman" w:hAnsi="Times New Roman" w:cs="Times New Roman"/>
          <w:b/>
          <w:color w:val="000000"/>
          <w:lang w:bidi="ru-RU"/>
        </w:rPr>
        <w:t>Сведения о проведении надзорных мероприятий по вопросам легализации трудовых отношений, легализации заработной платы в субъектах Российской Федерации.</w:t>
      </w:r>
    </w:p>
    <w:p w:rsidR="008F7539" w:rsidRPr="0065690E" w:rsidRDefault="008F7539" w:rsidP="008F7539">
      <w:pPr>
        <w:pStyle w:val="24"/>
        <w:shd w:val="clear" w:color="auto" w:fill="auto"/>
        <w:tabs>
          <w:tab w:val="left" w:pos="1345"/>
        </w:tabs>
        <w:spacing w:before="0" w:line="324" w:lineRule="exact"/>
        <w:ind w:firstLine="0"/>
        <w:rPr>
          <w:rFonts w:ascii="Times New Roman" w:hAnsi="Times New Roman" w:cs="Times New Roman"/>
          <w:b/>
        </w:rPr>
      </w:pPr>
    </w:p>
    <w:p w:rsidR="00253AFC" w:rsidRDefault="0065690E" w:rsidP="00253AFC">
      <w:pPr>
        <w:pStyle w:val="24"/>
        <w:numPr>
          <w:ilvl w:val="0"/>
          <w:numId w:val="6"/>
        </w:numPr>
        <w:shd w:val="clear" w:color="auto" w:fill="auto"/>
        <w:tabs>
          <w:tab w:val="left" w:pos="1450"/>
        </w:tabs>
        <w:spacing w:before="0" w:line="324" w:lineRule="exact"/>
        <w:ind w:firstLine="760"/>
        <w:rPr>
          <w:rFonts w:ascii="Times New Roman" w:hAnsi="Times New Roman" w:cs="Times New Roman"/>
          <w:b/>
        </w:rPr>
      </w:pPr>
      <w:r w:rsidRPr="0065690E">
        <w:rPr>
          <w:rFonts w:ascii="Times New Roman" w:hAnsi="Times New Roman" w:cs="Times New Roman"/>
          <w:b/>
          <w:color w:val="000000"/>
          <w:lang w:bidi="ru-RU"/>
        </w:rPr>
        <w:t>Сведения о реализации мер по снижению неформальной зан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я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тости и легализации трудовых отношений в субъектах Российской Фед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е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рации, в том числе по повышению объёмов страховых взносов во внебю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д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жетные фонды Российской Федерации.</w:t>
      </w:r>
    </w:p>
    <w:p w:rsidR="005C24E0" w:rsidRPr="00253AFC" w:rsidRDefault="005C24E0" w:rsidP="00253AFC">
      <w:pPr>
        <w:pStyle w:val="24"/>
        <w:shd w:val="clear" w:color="auto" w:fill="auto"/>
        <w:tabs>
          <w:tab w:val="left" w:pos="1450"/>
        </w:tabs>
        <w:spacing w:before="0" w:line="324" w:lineRule="exact"/>
        <w:ind w:left="760" w:firstLine="0"/>
        <w:rPr>
          <w:rFonts w:ascii="Times New Roman" w:hAnsi="Times New Roman" w:cs="Times New Roman"/>
          <w:b/>
        </w:rPr>
      </w:pPr>
      <w:r w:rsidRPr="00253AFC">
        <w:rPr>
          <w:rFonts w:ascii="Times New Roman" w:hAnsi="Times New Roman" w:cs="Times New Roman"/>
          <w:color w:val="000000"/>
          <w:lang w:bidi="ru-RU"/>
        </w:rPr>
        <w:t xml:space="preserve">В результате реализации поручения </w:t>
      </w:r>
      <w:proofErr w:type="spellStart"/>
      <w:r w:rsidRPr="00253AFC">
        <w:rPr>
          <w:rFonts w:ascii="Times New Roman" w:hAnsi="Times New Roman" w:cs="Times New Roman"/>
          <w:color w:val="000000"/>
          <w:lang w:bidi="ru-RU"/>
        </w:rPr>
        <w:t>Роструда</w:t>
      </w:r>
      <w:proofErr w:type="spellEnd"/>
      <w:r w:rsidRPr="00253AFC">
        <w:rPr>
          <w:rFonts w:ascii="Times New Roman" w:hAnsi="Times New Roman" w:cs="Times New Roman"/>
          <w:color w:val="000000"/>
          <w:lang w:bidi="ru-RU"/>
        </w:rPr>
        <w:t xml:space="preserve"> Государственной инспе</w:t>
      </w:r>
      <w:r w:rsidRPr="00253AFC">
        <w:rPr>
          <w:rFonts w:ascii="Times New Roman" w:hAnsi="Times New Roman" w:cs="Times New Roman"/>
          <w:color w:val="000000"/>
          <w:lang w:bidi="ru-RU"/>
        </w:rPr>
        <w:t>к</w:t>
      </w:r>
      <w:r w:rsidRPr="00253AFC">
        <w:rPr>
          <w:rFonts w:ascii="Times New Roman" w:hAnsi="Times New Roman" w:cs="Times New Roman"/>
          <w:color w:val="000000"/>
          <w:lang w:bidi="ru-RU"/>
        </w:rPr>
        <w:t xml:space="preserve">цией труда в Костромской области  выявлено </w:t>
      </w:r>
      <w:r w:rsidR="00237F46">
        <w:rPr>
          <w:rFonts w:ascii="Times New Roman" w:hAnsi="Times New Roman" w:cs="Times New Roman"/>
          <w:color w:val="000000"/>
          <w:lang w:bidi="ru-RU"/>
        </w:rPr>
        <w:t>60</w:t>
      </w:r>
      <w:r w:rsidRPr="00253AFC">
        <w:rPr>
          <w:rFonts w:ascii="Times New Roman" w:hAnsi="Times New Roman" w:cs="Times New Roman"/>
          <w:color w:val="000000"/>
          <w:lang w:bidi="ru-RU"/>
        </w:rPr>
        <w:t xml:space="preserve"> факт</w:t>
      </w:r>
      <w:r w:rsidR="00237F46">
        <w:rPr>
          <w:rFonts w:ascii="Times New Roman" w:hAnsi="Times New Roman" w:cs="Times New Roman"/>
          <w:color w:val="000000"/>
          <w:lang w:bidi="ru-RU"/>
        </w:rPr>
        <w:t>ов</w:t>
      </w:r>
      <w:r w:rsidRPr="00253AFC">
        <w:rPr>
          <w:rFonts w:ascii="Times New Roman" w:hAnsi="Times New Roman" w:cs="Times New Roman"/>
          <w:color w:val="000000"/>
          <w:lang w:bidi="ru-RU"/>
        </w:rPr>
        <w:t xml:space="preserve"> нарушения тр</w:t>
      </w:r>
      <w:r w:rsidRPr="00253AFC">
        <w:rPr>
          <w:rFonts w:ascii="Times New Roman" w:hAnsi="Times New Roman" w:cs="Times New Roman"/>
          <w:color w:val="000000"/>
          <w:lang w:bidi="ru-RU"/>
        </w:rPr>
        <w:t>у</w:t>
      </w:r>
      <w:r w:rsidRPr="00253AFC">
        <w:rPr>
          <w:rFonts w:ascii="Times New Roman" w:hAnsi="Times New Roman" w:cs="Times New Roman"/>
          <w:color w:val="000000"/>
          <w:lang w:bidi="ru-RU"/>
        </w:rPr>
        <w:t xml:space="preserve">дового законодательства; оформлено </w:t>
      </w:r>
      <w:r w:rsidR="00237F46">
        <w:rPr>
          <w:rFonts w:ascii="Times New Roman" w:hAnsi="Times New Roman" w:cs="Times New Roman"/>
          <w:color w:val="000000"/>
          <w:lang w:bidi="ru-RU"/>
        </w:rPr>
        <w:t>561</w:t>
      </w:r>
      <w:r w:rsidRPr="00253AFC">
        <w:rPr>
          <w:rFonts w:ascii="Times New Roman" w:hAnsi="Times New Roman" w:cs="Times New Roman"/>
          <w:color w:val="000000"/>
          <w:lang w:bidi="ru-RU"/>
        </w:rPr>
        <w:t xml:space="preserve"> трудовых договоров</w:t>
      </w:r>
      <w:r w:rsidR="00237F46">
        <w:rPr>
          <w:rFonts w:ascii="Times New Roman" w:hAnsi="Times New Roman" w:cs="Times New Roman"/>
          <w:color w:val="000000"/>
          <w:lang w:bidi="ru-RU"/>
        </w:rPr>
        <w:t xml:space="preserve">, в том числе ранее не оформленных 9. </w:t>
      </w:r>
      <w:r w:rsidRPr="00253AFC">
        <w:rPr>
          <w:rFonts w:ascii="Times New Roman" w:hAnsi="Times New Roman" w:cs="Times New Roman"/>
        </w:rPr>
        <w:t xml:space="preserve"> </w:t>
      </w:r>
      <w:proofErr w:type="gramStart"/>
      <w:r w:rsidRPr="00253AFC">
        <w:rPr>
          <w:rFonts w:ascii="Times New Roman" w:hAnsi="Times New Roman" w:cs="Times New Roman"/>
          <w:color w:val="000000"/>
          <w:lang w:bidi="ru-RU"/>
        </w:rPr>
        <w:t xml:space="preserve">В целях реализации поручений Правительства Российской Федерации и Минтруда России с января 2015 года в  субъекте Российской Федерации Костромской области): </w:t>
      </w:r>
      <w:proofErr w:type="gramEnd"/>
    </w:p>
    <w:p w:rsidR="005C24E0" w:rsidRPr="004B3268" w:rsidRDefault="005C24E0" w:rsidP="005C24E0">
      <w:pPr>
        <w:pStyle w:val="24"/>
        <w:numPr>
          <w:ilvl w:val="0"/>
          <w:numId w:val="21"/>
        </w:numPr>
        <w:shd w:val="clear" w:color="auto" w:fill="auto"/>
        <w:tabs>
          <w:tab w:val="left" w:pos="1740"/>
        </w:tabs>
        <w:spacing w:before="0" w:line="322" w:lineRule="exact"/>
        <w:ind w:left="740" w:right="4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создана межведомственная комиссия, занимающаяся коо</w:t>
      </w:r>
      <w:r w:rsidRPr="004B3268">
        <w:rPr>
          <w:rFonts w:ascii="Times New Roman" w:hAnsi="Times New Roman" w:cs="Times New Roman"/>
          <w:color w:val="000000"/>
          <w:lang w:bidi="ru-RU"/>
        </w:rPr>
        <w:t>р</w:t>
      </w:r>
      <w:r w:rsidRPr="004B3268">
        <w:rPr>
          <w:rFonts w:ascii="Times New Roman" w:hAnsi="Times New Roman" w:cs="Times New Roman"/>
          <w:color w:val="000000"/>
          <w:lang w:bidi="ru-RU"/>
        </w:rPr>
        <w:t>динацией деятельности и мониторингом ситуации по снижению н</w:t>
      </w:r>
      <w:r w:rsidRPr="004B3268">
        <w:rPr>
          <w:rFonts w:ascii="Times New Roman" w:hAnsi="Times New Roman" w:cs="Times New Roman"/>
          <w:color w:val="000000"/>
          <w:lang w:bidi="ru-RU"/>
        </w:rPr>
        <w:t>е</w:t>
      </w:r>
      <w:r w:rsidRPr="004B3268">
        <w:rPr>
          <w:rFonts w:ascii="Times New Roman" w:hAnsi="Times New Roman" w:cs="Times New Roman"/>
          <w:color w:val="000000"/>
          <w:lang w:bidi="ru-RU"/>
        </w:rPr>
        <w:t xml:space="preserve">формальной занятости, во главе с </w:t>
      </w:r>
      <w:r>
        <w:rPr>
          <w:rFonts w:ascii="Times New Roman" w:hAnsi="Times New Roman" w:cs="Times New Roman"/>
          <w:color w:val="000000"/>
          <w:lang w:bidi="ru-RU"/>
        </w:rPr>
        <w:t>первым заместителем губернатора области</w:t>
      </w:r>
      <w:r w:rsidRPr="004B3268">
        <w:rPr>
          <w:rFonts w:ascii="Times New Roman" w:hAnsi="Times New Roman" w:cs="Times New Roman"/>
          <w:color w:val="000000"/>
          <w:lang w:bidi="ru-RU"/>
        </w:rPr>
        <w:t>;</w:t>
      </w:r>
    </w:p>
    <w:p w:rsidR="005C24E0" w:rsidRPr="004B3268" w:rsidRDefault="005C24E0" w:rsidP="005C24E0">
      <w:pPr>
        <w:pStyle w:val="24"/>
        <w:numPr>
          <w:ilvl w:val="0"/>
          <w:numId w:val="21"/>
        </w:numPr>
        <w:shd w:val="clear" w:color="auto" w:fill="auto"/>
        <w:tabs>
          <w:tab w:val="left" w:pos="1740"/>
        </w:tabs>
        <w:spacing w:before="0" w:line="322" w:lineRule="exact"/>
        <w:ind w:left="740" w:right="4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в муниципальных образованиях сформированы рабочие группы по снижению неформальной занятости, легализации «серой» заработной платы и повышению собираемости страховых взносов во внебюджетные фонды;</w:t>
      </w:r>
    </w:p>
    <w:p w:rsidR="005C24E0" w:rsidRPr="004B3268" w:rsidRDefault="005C24E0" w:rsidP="005C24E0">
      <w:pPr>
        <w:pStyle w:val="24"/>
        <w:numPr>
          <w:ilvl w:val="0"/>
          <w:numId w:val="21"/>
        </w:numPr>
        <w:shd w:val="clear" w:color="auto" w:fill="auto"/>
        <w:tabs>
          <w:tab w:val="left" w:pos="1740"/>
        </w:tabs>
        <w:spacing w:before="0" w:line="322" w:lineRule="exact"/>
        <w:ind w:left="740" w:right="4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осуществляется мониторинг результатов деятельности по снижению неформальной занятости.</w:t>
      </w:r>
    </w:p>
    <w:p w:rsidR="005C24E0" w:rsidRPr="004B3268" w:rsidRDefault="005C24E0" w:rsidP="005C24E0">
      <w:pPr>
        <w:pStyle w:val="24"/>
        <w:shd w:val="clear" w:color="auto" w:fill="auto"/>
        <w:ind w:left="740" w:right="4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По результатам выездных проверок было установлено, что для решения вопросов по легализации трудовых отношений граждан, снижения неформальной занятости межведомственные комиссии осуществляют многоуровневую работу, в том числе:</w:t>
      </w:r>
    </w:p>
    <w:p w:rsidR="005C24E0" w:rsidRPr="004B3268" w:rsidRDefault="005C24E0" w:rsidP="005C24E0">
      <w:pPr>
        <w:pStyle w:val="24"/>
        <w:numPr>
          <w:ilvl w:val="0"/>
          <w:numId w:val="21"/>
        </w:numPr>
        <w:shd w:val="clear" w:color="auto" w:fill="auto"/>
        <w:tabs>
          <w:tab w:val="left" w:pos="1735"/>
        </w:tabs>
        <w:spacing w:before="0" w:line="322" w:lineRule="exact"/>
        <w:ind w:left="740" w:right="4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lastRenderedPageBreak/>
        <w:t>выявляют виды экономической деятельности, для которых на территории того или иного региона характерно наличие нелегальной занятости;</w:t>
      </w:r>
    </w:p>
    <w:p w:rsidR="005C24E0" w:rsidRPr="004B3268" w:rsidRDefault="005C24E0" w:rsidP="005C24E0">
      <w:pPr>
        <w:pStyle w:val="24"/>
        <w:numPr>
          <w:ilvl w:val="0"/>
          <w:numId w:val="21"/>
        </w:numPr>
        <w:shd w:val="clear" w:color="auto" w:fill="auto"/>
        <w:tabs>
          <w:tab w:val="left" w:pos="1735"/>
        </w:tabs>
        <w:spacing w:before="0" w:line="322" w:lineRule="exact"/>
        <w:ind w:left="740" w:right="4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осуществляют межведомственный обмен информацией о в</w:t>
      </w:r>
      <w:r w:rsidRPr="004B3268">
        <w:rPr>
          <w:rFonts w:ascii="Times New Roman" w:hAnsi="Times New Roman" w:cs="Times New Roman"/>
          <w:color w:val="000000"/>
          <w:lang w:bidi="ru-RU"/>
        </w:rPr>
        <w:t>ы</w:t>
      </w:r>
      <w:r w:rsidRPr="004B3268">
        <w:rPr>
          <w:rFonts w:ascii="Times New Roman" w:hAnsi="Times New Roman" w:cs="Times New Roman"/>
          <w:color w:val="000000"/>
          <w:lang w:bidi="ru-RU"/>
        </w:rPr>
        <w:t>являемых фактах выплаты «серой» заработной платы, использования наемного труда без оформления трудовых отношений, неуплаты НДФЛ, начисления страховых взносов;</w:t>
      </w:r>
    </w:p>
    <w:p w:rsidR="005C24E0" w:rsidRPr="004B3268" w:rsidRDefault="005C24E0" w:rsidP="005C24E0">
      <w:pPr>
        <w:pStyle w:val="24"/>
        <w:numPr>
          <w:ilvl w:val="0"/>
          <w:numId w:val="21"/>
        </w:numPr>
        <w:shd w:val="clear" w:color="auto" w:fill="auto"/>
        <w:tabs>
          <w:tab w:val="left" w:pos="1735"/>
        </w:tabs>
        <w:spacing w:before="0" w:line="322" w:lineRule="exact"/>
        <w:ind w:left="740" w:right="4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проводят оперативно-профилактические мероприятия по контролю и надзору за соблюдением работодателями правил привл</w:t>
      </w:r>
      <w:r w:rsidRPr="004B3268">
        <w:rPr>
          <w:rFonts w:ascii="Times New Roman" w:hAnsi="Times New Roman" w:cs="Times New Roman"/>
          <w:color w:val="000000"/>
          <w:lang w:bidi="ru-RU"/>
        </w:rPr>
        <w:t>е</w:t>
      </w:r>
      <w:r w:rsidRPr="004B3268">
        <w:rPr>
          <w:rFonts w:ascii="Times New Roman" w:hAnsi="Times New Roman" w:cs="Times New Roman"/>
          <w:color w:val="000000"/>
          <w:lang w:bidi="ru-RU"/>
        </w:rPr>
        <w:t>чения и использования иностранной рабочей силы;</w:t>
      </w:r>
    </w:p>
    <w:p w:rsidR="005C24E0" w:rsidRPr="004B3268" w:rsidRDefault="005C24E0" w:rsidP="005C24E0">
      <w:pPr>
        <w:pStyle w:val="24"/>
        <w:numPr>
          <w:ilvl w:val="0"/>
          <w:numId w:val="21"/>
        </w:numPr>
        <w:shd w:val="clear" w:color="auto" w:fill="auto"/>
        <w:tabs>
          <w:tab w:val="left" w:pos="1735"/>
        </w:tabs>
        <w:spacing w:before="0" w:line="322" w:lineRule="exact"/>
        <w:ind w:left="740" w:right="4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заслушивают работодателей, выплачивающих заработную плату ниже МРОТ, среднеотраслевой, показывающих минимальную численность работников;</w:t>
      </w:r>
    </w:p>
    <w:p w:rsidR="005C24E0" w:rsidRPr="004B3268" w:rsidRDefault="005C24E0" w:rsidP="005C24E0">
      <w:pPr>
        <w:pStyle w:val="24"/>
        <w:numPr>
          <w:ilvl w:val="0"/>
          <w:numId w:val="21"/>
        </w:numPr>
        <w:shd w:val="clear" w:color="auto" w:fill="auto"/>
        <w:tabs>
          <w:tab w:val="left" w:pos="1735"/>
        </w:tabs>
        <w:spacing w:before="0" w:line="322" w:lineRule="exact"/>
        <w:ind w:left="740" w:right="4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проводят совместные (органы местного самоуправления, н</w:t>
      </w:r>
      <w:r w:rsidRPr="004B3268">
        <w:rPr>
          <w:rFonts w:ascii="Times New Roman" w:hAnsi="Times New Roman" w:cs="Times New Roman"/>
          <w:color w:val="000000"/>
          <w:lang w:bidi="ru-RU"/>
        </w:rPr>
        <w:t>а</w:t>
      </w:r>
      <w:r w:rsidRPr="004B3268">
        <w:rPr>
          <w:rFonts w:ascii="Times New Roman" w:hAnsi="Times New Roman" w:cs="Times New Roman"/>
          <w:color w:val="000000"/>
          <w:lang w:bidi="ru-RU"/>
        </w:rPr>
        <w:t>логовая инспекция, миграционная служба</w:t>
      </w:r>
      <w:r>
        <w:rPr>
          <w:rFonts w:ascii="Times New Roman" w:hAnsi="Times New Roman" w:cs="Times New Roman"/>
          <w:color w:val="000000"/>
          <w:lang w:bidi="ru-RU"/>
        </w:rPr>
        <w:t xml:space="preserve"> и др.</w:t>
      </w:r>
      <w:r w:rsidRPr="004B3268">
        <w:rPr>
          <w:rFonts w:ascii="Times New Roman" w:hAnsi="Times New Roman" w:cs="Times New Roman"/>
          <w:color w:val="000000"/>
          <w:lang w:bidi="ru-RU"/>
        </w:rPr>
        <w:t>) оперативные проверки мест массовой торговли, ремонта и техобслуживания транспортных средств, строительных площадок в целях выявления граждан, не оформленных в соответствии с трудовым законодательством;</w:t>
      </w:r>
    </w:p>
    <w:p w:rsidR="005C24E0" w:rsidRPr="004B3268" w:rsidRDefault="005C24E0" w:rsidP="005C24E0">
      <w:pPr>
        <w:pStyle w:val="24"/>
        <w:numPr>
          <w:ilvl w:val="0"/>
          <w:numId w:val="21"/>
        </w:numPr>
        <w:shd w:val="clear" w:color="auto" w:fill="auto"/>
        <w:tabs>
          <w:tab w:val="left" w:pos="1735"/>
        </w:tabs>
        <w:spacing w:before="0" w:line="322" w:lineRule="exact"/>
        <w:ind w:left="7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проводят работу с «нулевыми» и убыточными предприятиями;</w:t>
      </w:r>
    </w:p>
    <w:p w:rsidR="005C24E0" w:rsidRPr="004B3268" w:rsidRDefault="005C24E0" w:rsidP="005C24E0">
      <w:pPr>
        <w:pStyle w:val="24"/>
        <w:numPr>
          <w:ilvl w:val="0"/>
          <w:numId w:val="21"/>
        </w:numPr>
        <w:shd w:val="clear" w:color="auto" w:fill="auto"/>
        <w:tabs>
          <w:tab w:val="left" w:pos="1735"/>
        </w:tabs>
        <w:spacing w:before="0" w:line="322" w:lineRule="exact"/>
        <w:ind w:left="740" w:right="4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информируют и консультируют граждан, в том числе через СМИ</w:t>
      </w:r>
      <w:proofErr w:type="gramStart"/>
      <w:r w:rsidRPr="004B3268">
        <w:rPr>
          <w:rFonts w:ascii="Times New Roman" w:hAnsi="Times New Roman" w:cs="Times New Roman"/>
          <w:color w:val="000000"/>
          <w:lang w:bidi="ru-RU"/>
        </w:rPr>
        <w:t xml:space="preserve"> ;</w:t>
      </w:r>
      <w:proofErr w:type="gramEnd"/>
    </w:p>
    <w:p w:rsidR="005C24E0" w:rsidRPr="004B3268" w:rsidRDefault="005C24E0" w:rsidP="005C24E0">
      <w:pPr>
        <w:pStyle w:val="24"/>
        <w:numPr>
          <w:ilvl w:val="0"/>
          <w:numId w:val="21"/>
        </w:numPr>
        <w:shd w:val="clear" w:color="auto" w:fill="auto"/>
        <w:tabs>
          <w:tab w:val="left" w:pos="1735"/>
        </w:tabs>
        <w:spacing w:before="0" w:line="322" w:lineRule="exact"/>
        <w:ind w:left="740" w:right="440" w:firstLine="700"/>
        <w:rPr>
          <w:rFonts w:ascii="Times New Roman" w:hAnsi="Times New Roman" w:cs="Times New Roman"/>
        </w:rPr>
      </w:pPr>
      <w:r w:rsidRPr="004B3268">
        <w:rPr>
          <w:rFonts w:ascii="Times New Roman" w:hAnsi="Times New Roman" w:cs="Times New Roman"/>
          <w:color w:val="000000"/>
          <w:lang w:bidi="ru-RU"/>
        </w:rPr>
        <w:t>проводят работу по обеспечению полноты и своевременному перечислению в бюджет НДФЛ, ведут мониторинг налоговых плат</w:t>
      </w:r>
      <w:r w:rsidRPr="004B3268">
        <w:rPr>
          <w:rFonts w:ascii="Times New Roman" w:hAnsi="Times New Roman" w:cs="Times New Roman"/>
          <w:color w:val="000000"/>
          <w:lang w:bidi="ru-RU"/>
        </w:rPr>
        <w:t>е</w:t>
      </w:r>
      <w:r w:rsidRPr="004B3268">
        <w:rPr>
          <w:rFonts w:ascii="Times New Roman" w:hAnsi="Times New Roman" w:cs="Times New Roman"/>
          <w:color w:val="000000"/>
          <w:lang w:bidi="ru-RU"/>
        </w:rPr>
        <w:t>жей налоговых агентов.</w:t>
      </w:r>
    </w:p>
    <w:p w:rsidR="005C24E0" w:rsidRPr="008F7539" w:rsidRDefault="005C24E0" w:rsidP="005C24E0">
      <w:pPr>
        <w:pStyle w:val="a3"/>
        <w:autoSpaceDE/>
        <w:autoSpaceDN/>
        <w:adjustRightInd/>
        <w:spacing w:line="276" w:lineRule="auto"/>
        <w:ind w:left="435"/>
        <w:jc w:val="both"/>
        <w:rPr>
          <w:sz w:val="28"/>
          <w:szCs w:val="28"/>
        </w:rPr>
      </w:pPr>
      <w:r w:rsidRPr="008F7539">
        <w:rPr>
          <w:sz w:val="28"/>
          <w:szCs w:val="28"/>
        </w:rPr>
        <w:t>За 201</w:t>
      </w:r>
      <w:r w:rsidR="00237F46">
        <w:rPr>
          <w:sz w:val="28"/>
          <w:szCs w:val="28"/>
        </w:rPr>
        <w:t>7</w:t>
      </w:r>
      <w:r w:rsidRPr="008F7539">
        <w:rPr>
          <w:sz w:val="28"/>
          <w:szCs w:val="28"/>
        </w:rPr>
        <w:t xml:space="preserve"> г. с участием Государственной инспекции труда проведено </w:t>
      </w:r>
      <w:r w:rsidR="00237F46">
        <w:rPr>
          <w:sz w:val="28"/>
          <w:szCs w:val="28"/>
        </w:rPr>
        <w:t>24</w:t>
      </w:r>
      <w:r w:rsidRPr="00A75285">
        <w:rPr>
          <w:sz w:val="28"/>
          <w:szCs w:val="28"/>
        </w:rPr>
        <w:t xml:space="preserve"> </w:t>
      </w:r>
      <w:r w:rsidRPr="008F7539">
        <w:rPr>
          <w:sz w:val="28"/>
          <w:szCs w:val="28"/>
        </w:rPr>
        <w:t>зас</w:t>
      </w:r>
      <w:r w:rsidRPr="008F7539">
        <w:rPr>
          <w:sz w:val="28"/>
          <w:szCs w:val="28"/>
        </w:rPr>
        <w:t>е</w:t>
      </w:r>
      <w:r w:rsidRPr="008F7539">
        <w:rPr>
          <w:sz w:val="28"/>
          <w:szCs w:val="28"/>
        </w:rPr>
        <w:t>даний межведомственной комиссии по погашению задолженности по зар</w:t>
      </w:r>
      <w:r w:rsidRPr="008F7539">
        <w:rPr>
          <w:sz w:val="28"/>
          <w:szCs w:val="28"/>
        </w:rPr>
        <w:t>а</w:t>
      </w:r>
      <w:r w:rsidRPr="008F7539">
        <w:rPr>
          <w:sz w:val="28"/>
          <w:szCs w:val="28"/>
        </w:rPr>
        <w:t xml:space="preserve">ботной плате, легализации заработной платы и трудовых отношений. </w:t>
      </w:r>
      <w:r w:rsidRPr="008F7539">
        <w:rPr>
          <w:color w:val="000000"/>
          <w:spacing w:val="1"/>
          <w:sz w:val="28"/>
          <w:szCs w:val="28"/>
        </w:rPr>
        <w:t>В п</w:t>
      </w:r>
      <w:r w:rsidRPr="008F7539">
        <w:rPr>
          <w:color w:val="000000"/>
          <w:spacing w:val="1"/>
          <w:sz w:val="28"/>
          <w:szCs w:val="28"/>
        </w:rPr>
        <w:t>е</w:t>
      </w:r>
      <w:r w:rsidRPr="008F7539">
        <w:rPr>
          <w:color w:val="000000"/>
          <w:spacing w:val="1"/>
          <w:sz w:val="28"/>
          <w:szCs w:val="28"/>
        </w:rPr>
        <w:t>риод 201</w:t>
      </w:r>
      <w:r w:rsidR="00237F46">
        <w:rPr>
          <w:color w:val="000000"/>
          <w:spacing w:val="1"/>
          <w:sz w:val="28"/>
          <w:szCs w:val="28"/>
        </w:rPr>
        <w:t>7</w:t>
      </w:r>
      <w:r w:rsidRPr="008F7539">
        <w:rPr>
          <w:color w:val="000000"/>
          <w:spacing w:val="1"/>
          <w:sz w:val="28"/>
          <w:szCs w:val="28"/>
        </w:rPr>
        <w:t xml:space="preserve"> г. назначены и проведены </w:t>
      </w:r>
      <w:proofErr w:type="spellStart"/>
      <w:r w:rsidRPr="008F7539">
        <w:rPr>
          <w:color w:val="000000"/>
          <w:spacing w:val="1"/>
          <w:sz w:val="28"/>
          <w:szCs w:val="28"/>
        </w:rPr>
        <w:t>надзорно-контрольные</w:t>
      </w:r>
      <w:proofErr w:type="spellEnd"/>
      <w:r w:rsidRPr="008F7539">
        <w:rPr>
          <w:color w:val="000000"/>
          <w:spacing w:val="1"/>
          <w:sz w:val="28"/>
          <w:szCs w:val="28"/>
        </w:rPr>
        <w:t xml:space="preserve"> </w:t>
      </w:r>
      <w:r w:rsidRPr="008F7539">
        <w:rPr>
          <w:color w:val="000000"/>
          <w:sz w:val="28"/>
          <w:szCs w:val="28"/>
        </w:rPr>
        <w:t>мероприятия направленные на выявление нелегальной занятости лиц выполняющих тр</w:t>
      </w:r>
      <w:r w:rsidRPr="008F7539">
        <w:rPr>
          <w:color w:val="000000"/>
          <w:sz w:val="28"/>
          <w:szCs w:val="28"/>
        </w:rPr>
        <w:t>у</w:t>
      </w:r>
      <w:r w:rsidRPr="008F7539">
        <w:rPr>
          <w:color w:val="000000"/>
          <w:sz w:val="28"/>
          <w:szCs w:val="28"/>
        </w:rPr>
        <w:t xml:space="preserve">довые обязанности у соответствующих работодателей. </w:t>
      </w:r>
      <w:r w:rsidRPr="008F7539">
        <w:rPr>
          <w:sz w:val="28"/>
          <w:szCs w:val="28"/>
        </w:rPr>
        <w:t>По поступившей информации из комиссии проведены проверки и по требованию госинспе</w:t>
      </w:r>
      <w:r w:rsidRPr="008F7539">
        <w:rPr>
          <w:sz w:val="28"/>
          <w:szCs w:val="28"/>
        </w:rPr>
        <w:t>к</w:t>
      </w:r>
      <w:r w:rsidRPr="008F7539">
        <w:rPr>
          <w:sz w:val="28"/>
          <w:szCs w:val="28"/>
        </w:rPr>
        <w:t xml:space="preserve">торов труда оформлено </w:t>
      </w:r>
      <w:r w:rsidR="00237F46">
        <w:rPr>
          <w:sz w:val="28"/>
          <w:szCs w:val="28"/>
        </w:rPr>
        <w:t>561</w:t>
      </w:r>
      <w:r w:rsidRPr="008F7539">
        <w:rPr>
          <w:sz w:val="28"/>
          <w:szCs w:val="28"/>
        </w:rPr>
        <w:t xml:space="preserve"> трудовых договоров, в том числе ранее не оформленных с </w:t>
      </w:r>
      <w:r w:rsidR="00237F46">
        <w:rPr>
          <w:sz w:val="28"/>
          <w:szCs w:val="28"/>
        </w:rPr>
        <w:t>9</w:t>
      </w:r>
      <w:r w:rsidRPr="008F7539">
        <w:rPr>
          <w:sz w:val="28"/>
          <w:szCs w:val="28"/>
        </w:rPr>
        <w:t xml:space="preserve"> работниками.</w:t>
      </w:r>
    </w:p>
    <w:p w:rsidR="005C24E0" w:rsidRPr="008F7539" w:rsidRDefault="005C24E0" w:rsidP="005C24E0">
      <w:pPr>
        <w:pStyle w:val="a3"/>
        <w:shd w:val="clear" w:color="auto" w:fill="FFFFFF"/>
        <w:spacing w:line="276" w:lineRule="auto"/>
        <w:ind w:left="435"/>
        <w:jc w:val="both"/>
        <w:rPr>
          <w:b/>
          <w:sz w:val="28"/>
          <w:szCs w:val="28"/>
        </w:rPr>
      </w:pPr>
      <w:r w:rsidRPr="008F7539">
        <w:rPr>
          <w:b/>
          <w:sz w:val="28"/>
          <w:szCs w:val="28"/>
        </w:rPr>
        <w:t>Пример:</w:t>
      </w:r>
    </w:p>
    <w:p w:rsidR="000B741D" w:rsidRDefault="000B741D" w:rsidP="000B741D">
      <w:pPr>
        <w:jc w:val="both"/>
        <w:rPr>
          <w:sz w:val="28"/>
          <w:szCs w:val="28"/>
        </w:rPr>
      </w:pPr>
      <w:r w:rsidRPr="000B741D">
        <w:rPr>
          <w:sz w:val="28"/>
          <w:szCs w:val="28"/>
        </w:rPr>
        <w:t xml:space="preserve">На основании приказа </w:t>
      </w:r>
      <w:proofErr w:type="spellStart"/>
      <w:r w:rsidRPr="000B741D">
        <w:rPr>
          <w:sz w:val="28"/>
          <w:szCs w:val="28"/>
        </w:rPr>
        <w:t>Роструда</w:t>
      </w:r>
      <w:proofErr w:type="spellEnd"/>
      <w:r w:rsidRPr="000B741D">
        <w:rPr>
          <w:sz w:val="28"/>
          <w:szCs w:val="28"/>
        </w:rPr>
        <w:t xml:space="preserve"> от 19.04.2017 г. № 272, изданного на основании </w:t>
      </w:r>
      <w:proofErr w:type="gramStart"/>
      <w:r w:rsidRPr="000B741D">
        <w:rPr>
          <w:sz w:val="28"/>
          <w:szCs w:val="28"/>
        </w:rPr>
        <w:t>поручения Заместителя Председателя Правительства Российской Федерации</w:t>
      </w:r>
      <w:proofErr w:type="gramEnd"/>
      <w:r w:rsidRPr="000B741D">
        <w:rPr>
          <w:sz w:val="28"/>
          <w:szCs w:val="28"/>
        </w:rPr>
        <w:t xml:space="preserve"> О.Ю. </w:t>
      </w:r>
      <w:proofErr w:type="spellStart"/>
      <w:r w:rsidRPr="000B741D">
        <w:rPr>
          <w:sz w:val="28"/>
          <w:szCs w:val="28"/>
        </w:rPr>
        <w:t>Голодец</w:t>
      </w:r>
      <w:proofErr w:type="spellEnd"/>
      <w:r w:rsidRPr="000B741D">
        <w:rPr>
          <w:sz w:val="28"/>
          <w:szCs w:val="28"/>
        </w:rPr>
        <w:t xml:space="preserve"> от 27.01.2017 г. № ОГ-П12-431, о проведении проверок на транспорте, Государственной инспекцией труда в Костромской области пров</w:t>
      </w:r>
      <w:r w:rsidRPr="000B741D">
        <w:rPr>
          <w:sz w:val="28"/>
          <w:szCs w:val="28"/>
        </w:rPr>
        <w:t>е</w:t>
      </w:r>
      <w:r w:rsidRPr="000B741D">
        <w:rPr>
          <w:sz w:val="28"/>
          <w:szCs w:val="28"/>
        </w:rPr>
        <w:t xml:space="preserve">дена внеплановая выездная проверка в отношении ООО «Автотранспортное предприятие». В </w:t>
      </w:r>
      <w:proofErr w:type="gramStart"/>
      <w:r w:rsidRPr="000B741D">
        <w:rPr>
          <w:sz w:val="28"/>
          <w:szCs w:val="28"/>
        </w:rPr>
        <w:t>ходе</w:t>
      </w:r>
      <w:proofErr w:type="gramEnd"/>
      <w:r w:rsidRPr="000B741D">
        <w:rPr>
          <w:sz w:val="28"/>
          <w:szCs w:val="28"/>
        </w:rPr>
        <w:t xml:space="preserve"> которой установлено, что с 9 водителями, осуществля</w:t>
      </w:r>
      <w:r w:rsidRPr="000B741D">
        <w:rPr>
          <w:sz w:val="28"/>
          <w:szCs w:val="28"/>
        </w:rPr>
        <w:t>ю</w:t>
      </w:r>
      <w:r w:rsidRPr="000B741D">
        <w:rPr>
          <w:sz w:val="28"/>
          <w:szCs w:val="28"/>
        </w:rPr>
        <w:t>щими пассажирские перевозки, не заключены трудовые договоры. По резул</w:t>
      </w:r>
      <w:r w:rsidRPr="000B741D">
        <w:rPr>
          <w:sz w:val="28"/>
          <w:szCs w:val="28"/>
        </w:rPr>
        <w:t>ь</w:t>
      </w:r>
      <w:r w:rsidRPr="000B741D">
        <w:rPr>
          <w:sz w:val="28"/>
          <w:szCs w:val="28"/>
        </w:rPr>
        <w:t>татам проведения проверки работодателю выдано предписание о заключении трудовых договоров в письменной форме с 9 водителями. Предписание испо</w:t>
      </w:r>
      <w:r w:rsidRPr="000B741D">
        <w:rPr>
          <w:sz w:val="28"/>
          <w:szCs w:val="28"/>
        </w:rPr>
        <w:t>л</w:t>
      </w:r>
      <w:r w:rsidRPr="000B741D">
        <w:rPr>
          <w:sz w:val="28"/>
          <w:szCs w:val="28"/>
        </w:rPr>
        <w:t>нено в установленный срок. Кроме того, работодатель привлечен к админис</w:t>
      </w:r>
      <w:r w:rsidRPr="000B741D">
        <w:rPr>
          <w:sz w:val="28"/>
          <w:szCs w:val="28"/>
        </w:rPr>
        <w:t>т</w:t>
      </w:r>
      <w:r w:rsidRPr="000B741D">
        <w:rPr>
          <w:sz w:val="28"/>
          <w:szCs w:val="28"/>
        </w:rPr>
        <w:lastRenderedPageBreak/>
        <w:t xml:space="preserve">ративной ответственности по </w:t>
      </w:r>
      <w:proofErr w:type="gramStart"/>
      <w:r w:rsidRPr="000B741D">
        <w:rPr>
          <w:sz w:val="28"/>
          <w:szCs w:val="28"/>
        </w:rPr>
        <w:t>ч</w:t>
      </w:r>
      <w:proofErr w:type="gramEnd"/>
      <w:r w:rsidRPr="000B741D">
        <w:rPr>
          <w:sz w:val="28"/>
          <w:szCs w:val="28"/>
        </w:rPr>
        <w:t xml:space="preserve">. 4 ст. 5.27 </w:t>
      </w:r>
      <w:proofErr w:type="spellStart"/>
      <w:r w:rsidRPr="000B741D">
        <w:rPr>
          <w:sz w:val="28"/>
          <w:szCs w:val="28"/>
        </w:rPr>
        <w:t>КоАП</w:t>
      </w:r>
      <w:proofErr w:type="spellEnd"/>
      <w:r w:rsidRPr="000B741D">
        <w:rPr>
          <w:sz w:val="28"/>
          <w:szCs w:val="28"/>
        </w:rPr>
        <w:t xml:space="preserve"> РФ.</w:t>
      </w:r>
    </w:p>
    <w:p w:rsidR="009C0A66" w:rsidRPr="000B741D" w:rsidRDefault="009C0A66" w:rsidP="000B741D">
      <w:pPr>
        <w:jc w:val="both"/>
        <w:rPr>
          <w:sz w:val="28"/>
          <w:szCs w:val="28"/>
        </w:rPr>
      </w:pPr>
    </w:p>
    <w:p w:rsidR="007862D0" w:rsidRPr="0065690E" w:rsidRDefault="007862D0" w:rsidP="007862D0">
      <w:pPr>
        <w:pStyle w:val="24"/>
        <w:shd w:val="clear" w:color="auto" w:fill="auto"/>
        <w:tabs>
          <w:tab w:val="left" w:pos="1450"/>
        </w:tabs>
        <w:spacing w:before="0" w:line="324" w:lineRule="exact"/>
        <w:ind w:firstLine="0"/>
        <w:rPr>
          <w:rFonts w:ascii="Times New Roman" w:hAnsi="Times New Roman" w:cs="Times New Roman"/>
          <w:b/>
        </w:rPr>
      </w:pPr>
    </w:p>
    <w:p w:rsidR="008F7539" w:rsidRDefault="0065690E" w:rsidP="00BF66F7">
      <w:pPr>
        <w:pStyle w:val="24"/>
        <w:numPr>
          <w:ilvl w:val="1"/>
          <w:numId w:val="7"/>
        </w:numPr>
        <w:shd w:val="clear" w:color="auto" w:fill="auto"/>
        <w:tabs>
          <w:tab w:val="left" w:pos="1345"/>
        </w:tabs>
        <w:spacing w:before="0" w:line="328" w:lineRule="exact"/>
        <w:rPr>
          <w:rFonts w:ascii="Times New Roman" w:hAnsi="Times New Roman" w:cs="Times New Roman"/>
          <w:b/>
        </w:rPr>
      </w:pPr>
      <w:r w:rsidRPr="0065690E">
        <w:rPr>
          <w:rFonts w:ascii="Times New Roman" w:hAnsi="Times New Roman" w:cs="Times New Roman"/>
          <w:b/>
          <w:color w:val="000000"/>
          <w:lang w:bidi="ru-RU"/>
        </w:rPr>
        <w:t>Сведения о проведении проверок хозяйствующих субъектов осуществляющих выплату заработной платы ниже прожито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ч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 xml:space="preserve">ного минимума, установленного в регионе и минимального </w:t>
      </w:r>
      <w:proofErr w:type="gramStart"/>
      <w:r w:rsidRPr="0065690E">
        <w:rPr>
          <w:rFonts w:ascii="Times New Roman" w:hAnsi="Times New Roman" w:cs="Times New Roman"/>
          <w:b/>
          <w:color w:val="000000"/>
          <w:lang w:bidi="ru-RU"/>
        </w:rPr>
        <w:t>размера оплаты труда</w:t>
      </w:r>
      <w:proofErr w:type="gramEnd"/>
      <w:r w:rsidRPr="0065690E">
        <w:rPr>
          <w:rFonts w:ascii="Times New Roman" w:hAnsi="Times New Roman" w:cs="Times New Roman"/>
          <w:b/>
          <w:color w:val="000000"/>
          <w:lang w:bidi="ru-RU"/>
        </w:rPr>
        <w:t>.</w:t>
      </w:r>
    </w:p>
    <w:p w:rsidR="00A5560E" w:rsidRPr="00BF66F7" w:rsidRDefault="00A5560E" w:rsidP="00A5560E">
      <w:pPr>
        <w:pStyle w:val="24"/>
        <w:shd w:val="clear" w:color="auto" w:fill="auto"/>
        <w:ind w:left="630" w:right="440" w:firstLine="0"/>
        <w:rPr>
          <w:rFonts w:ascii="Times New Roman" w:hAnsi="Times New Roman" w:cs="Times New Roman"/>
        </w:rPr>
      </w:pPr>
      <w:proofErr w:type="gramStart"/>
      <w:r w:rsidRPr="00BF66F7">
        <w:rPr>
          <w:rFonts w:ascii="Times New Roman" w:hAnsi="Times New Roman" w:cs="Times New Roman"/>
          <w:color w:val="000000"/>
          <w:lang w:bidi="ru-RU"/>
        </w:rPr>
        <w:t>В 201</w:t>
      </w:r>
      <w:r w:rsidR="00237F46">
        <w:rPr>
          <w:rFonts w:ascii="Times New Roman" w:hAnsi="Times New Roman" w:cs="Times New Roman"/>
          <w:color w:val="000000"/>
          <w:lang w:bidi="ru-RU"/>
        </w:rPr>
        <w:t>7</w:t>
      </w:r>
      <w:r w:rsidRPr="00BF66F7">
        <w:rPr>
          <w:rFonts w:ascii="Times New Roman" w:hAnsi="Times New Roman" w:cs="Times New Roman"/>
          <w:color w:val="000000"/>
          <w:lang w:bidi="ru-RU"/>
        </w:rPr>
        <w:t xml:space="preserve"> году  была продолжена работа по исполнению поручения М</w:t>
      </w:r>
      <w:r w:rsidRPr="00BF66F7">
        <w:rPr>
          <w:rFonts w:ascii="Times New Roman" w:hAnsi="Times New Roman" w:cs="Times New Roman"/>
          <w:color w:val="000000"/>
          <w:lang w:bidi="ru-RU"/>
        </w:rPr>
        <w:t>и</w:t>
      </w:r>
      <w:r w:rsidRPr="00BF66F7">
        <w:rPr>
          <w:rFonts w:ascii="Times New Roman" w:hAnsi="Times New Roman" w:cs="Times New Roman"/>
          <w:color w:val="000000"/>
          <w:lang w:bidi="ru-RU"/>
        </w:rPr>
        <w:t xml:space="preserve">нистра труда и социальной защиты Российской Федерации М.А. </w:t>
      </w:r>
      <w:proofErr w:type="spellStart"/>
      <w:r w:rsidRPr="00BF66F7">
        <w:rPr>
          <w:rFonts w:ascii="Times New Roman" w:hAnsi="Times New Roman" w:cs="Times New Roman"/>
          <w:color w:val="000000"/>
          <w:lang w:bidi="ru-RU"/>
        </w:rPr>
        <w:t>Т</w:t>
      </w:r>
      <w:r w:rsidRPr="00BF66F7">
        <w:rPr>
          <w:rFonts w:ascii="Times New Roman" w:hAnsi="Times New Roman" w:cs="Times New Roman"/>
          <w:color w:val="000000"/>
          <w:lang w:bidi="ru-RU"/>
        </w:rPr>
        <w:t>о</w:t>
      </w:r>
      <w:r w:rsidRPr="00BF66F7">
        <w:rPr>
          <w:rFonts w:ascii="Times New Roman" w:hAnsi="Times New Roman" w:cs="Times New Roman"/>
          <w:color w:val="000000"/>
          <w:lang w:bidi="ru-RU"/>
        </w:rPr>
        <w:t>пилина</w:t>
      </w:r>
      <w:proofErr w:type="spellEnd"/>
      <w:r w:rsidRPr="00BF66F7">
        <w:rPr>
          <w:rFonts w:ascii="Times New Roman" w:hAnsi="Times New Roman" w:cs="Times New Roman"/>
          <w:color w:val="000000"/>
          <w:lang w:bidi="ru-RU"/>
        </w:rPr>
        <w:t xml:space="preserve"> от 29 октября 2013 года в части исполнения пункта 22 Плана мероприятий по мобилизации доходов бюджетной системы Российской Федерации, утверждённого Председателем Правительства Российской Федерации Д.А. Медведевым от 7 мая 2013 года, по выявлению и в прямом взаимодействии с территориальными органами</w:t>
      </w:r>
      <w:proofErr w:type="gramEnd"/>
      <w:r w:rsidRPr="00BF66F7">
        <w:rPr>
          <w:rFonts w:ascii="Times New Roman" w:hAnsi="Times New Roman" w:cs="Times New Roman"/>
          <w:color w:val="000000"/>
          <w:lang w:bidi="ru-RU"/>
        </w:rPr>
        <w:t xml:space="preserve"> ФНС России, Пенсионного фонда РФ, Фонда социального страхования РФ, хозя</w:t>
      </w:r>
      <w:r w:rsidRPr="00BF66F7">
        <w:rPr>
          <w:rFonts w:ascii="Times New Roman" w:hAnsi="Times New Roman" w:cs="Times New Roman"/>
          <w:color w:val="000000"/>
          <w:lang w:bidi="ru-RU"/>
        </w:rPr>
        <w:t>й</w:t>
      </w:r>
      <w:r w:rsidRPr="00BF66F7">
        <w:rPr>
          <w:rFonts w:ascii="Times New Roman" w:hAnsi="Times New Roman" w:cs="Times New Roman"/>
          <w:color w:val="000000"/>
          <w:lang w:bidi="ru-RU"/>
        </w:rPr>
        <w:t xml:space="preserve">ствующих субъектов, производивших выплаты заработной платы в размерах ниже установленного законодательством минимального </w:t>
      </w:r>
      <w:proofErr w:type="gramStart"/>
      <w:r w:rsidRPr="00BF66F7">
        <w:rPr>
          <w:rFonts w:ascii="Times New Roman" w:hAnsi="Times New Roman" w:cs="Times New Roman"/>
          <w:color w:val="000000"/>
          <w:lang w:bidi="ru-RU"/>
        </w:rPr>
        <w:t>ра</w:t>
      </w:r>
      <w:r w:rsidRPr="00BF66F7">
        <w:rPr>
          <w:rFonts w:ascii="Times New Roman" w:hAnsi="Times New Roman" w:cs="Times New Roman"/>
          <w:color w:val="000000"/>
          <w:lang w:bidi="ru-RU"/>
        </w:rPr>
        <w:t>з</w:t>
      </w:r>
      <w:r w:rsidRPr="00BF66F7">
        <w:rPr>
          <w:rFonts w:ascii="Times New Roman" w:hAnsi="Times New Roman" w:cs="Times New Roman"/>
          <w:color w:val="000000"/>
          <w:lang w:bidi="ru-RU"/>
        </w:rPr>
        <w:t>мера оплаты труда</w:t>
      </w:r>
      <w:proofErr w:type="gramEnd"/>
      <w:r w:rsidRPr="00BF66F7">
        <w:rPr>
          <w:rFonts w:ascii="Times New Roman" w:hAnsi="Times New Roman" w:cs="Times New Roman"/>
          <w:color w:val="000000"/>
          <w:lang w:bidi="ru-RU"/>
        </w:rPr>
        <w:t xml:space="preserve"> либо минимального уровня оплаты труда, пред</w:t>
      </w:r>
      <w:r w:rsidRPr="00BF66F7">
        <w:rPr>
          <w:rFonts w:ascii="Times New Roman" w:hAnsi="Times New Roman" w:cs="Times New Roman"/>
          <w:color w:val="000000"/>
          <w:lang w:bidi="ru-RU"/>
        </w:rPr>
        <w:t>у</w:t>
      </w:r>
      <w:r w:rsidRPr="00BF66F7">
        <w:rPr>
          <w:rFonts w:ascii="Times New Roman" w:hAnsi="Times New Roman" w:cs="Times New Roman"/>
          <w:color w:val="000000"/>
          <w:lang w:bidi="ru-RU"/>
        </w:rPr>
        <w:t>смотренного в заключенных в установленном порядке региональных соглашениях.</w:t>
      </w:r>
    </w:p>
    <w:p w:rsidR="00A5560E" w:rsidRPr="00BF66F7" w:rsidRDefault="00A5560E" w:rsidP="00A5560E">
      <w:pPr>
        <w:pStyle w:val="24"/>
        <w:shd w:val="clear" w:color="auto" w:fill="auto"/>
        <w:ind w:left="630" w:right="440" w:firstLine="0"/>
        <w:rPr>
          <w:rFonts w:ascii="Times New Roman" w:hAnsi="Times New Roman" w:cs="Times New Roman"/>
        </w:rPr>
      </w:pPr>
      <w:r w:rsidRPr="00BF66F7">
        <w:rPr>
          <w:rFonts w:ascii="Times New Roman" w:hAnsi="Times New Roman" w:cs="Times New Roman"/>
          <w:color w:val="000000"/>
          <w:lang w:bidi="ru-RU"/>
        </w:rPr>
        <w:t>В рамках текущих плановых и внеплановых осуществлялись надзорные мероприятия, направленные на выявление данного вида нарушений законодательства об оплате труда. При выявлении указанных фактов, такие сведения направлялись в комиссию по легализации заработной платы в субъекте Российской Федерации.</w:t>
      </w:r>
    </w:p>
    <w:p w:rsidR="00A5560E" w:rsidRPr="00BF66F7" w:rsidRDefault="00A5560E" w:rsidP="00A5560E">
      <w:pPr>
        <w:pStyle w:val="24"/>
        <w:shd w:val="clear" w:color="auto" w:fill="auto"/>
        <w:spacing w:after="60"/>
        <w:ind w:left="630" w:right="440" w:firstLine="0"/>
        <w:rPr>
          <w:rFonts w:ascii="Times New Roman" w:hAnsi="Times New Roman" w:cs="Times New Roman"/>
        </w:rPr>
      </w:pPr>
      <w:r w:rsidRPr="00BF66F7">
        <w:rPr>
          <w:rFonts w:ascii="Times New Roman" w:hAnsi="Times New Roman" w:cs="Times New Roman"/>
          <w:color w:val="000000"/>
          <w:lang w:bidi="ru-RU"/>
        </w:rPr>
        <w:t>По состоянию на 1 января 201</w:t>
      </w:r>
      <w:r w:rsidR="00237F46">
        <w:rPr>
          <w:rFonts w:ascii="Times New Roman" w:hAnsi="Times New Roman" w:cs="Times New Roman"/>
          <w:color w:val="000000"/>
          <w:lang w:bidi="ru-RU"/>
        </w:rPr>
        <w:t>8</w:t>
      </w:r>
      <w:r w:rsidRPr="00BF66F7">
        <w:rPr>
          <w:rFonts w:ascii="Times New Roman" w:hAnsi="Times New Roman" w:cs="Times New Roman"/>
          <w:color w:val="000000"/>
          <w:lang w:bidi="ru-RU"/>
        </w:rPr>
        <w:t xml:space="preserve"> года по требованию государственных инспекторов труда произведена доплата к заработной плате до вел</w:t>
      </w:r>
      <w:r w:rsidRPr="00BF66F7">
        <w:rPr>
          <w:rFonts w:ascii="Times New Roman" w:hAnsi="Times New Roman" w:cs="Times New Roman"/>
          <w:color w:val="000000"/>
          <w:lang w:bidi="ru-RU"/>
        </w:rPr>
        <w:t>и</w:t>
      </w:r>
      <w:r w:rsidRPr="00BF66F7">
        <w:rPr>
          <w:rFonts w:ascii="Times New Roman" w:hAnsi="Times New Roman" w:cs="Times New Roman"/>
          <w:color w:val="000000"/>
          <w:lang w:bidi="ru-RU"/>
        </w:rPr>
        <w:t>чины прожиточного минимума, установленного в регионе, и мин</w:t>
      </w:r>
      <w:r w:rsidRPr="00BF66F7">
        <w:rPr>
          <w:rFonts w:ascii="Times New Roman" w:hAnsi="Times New Roman" w:cs="Times New Roman"/>
          <w:color w:val="000000"/>
          <w:lang w:bidi="ru-RU"/>
        </w:rPr>
        <w:t>и</w:t>
      </w:r>
      <w:r w:rsidRPr="00BF66F7">
        <w:rPr>
          <w:rFonts w:ascii="Times New Roman" w:hAnsi="Times New Roman" w:cs="Times New Roman"/>
          <w:color w:val="000000"/>
          <w:lang w:bidi="ru-RU"/>
        </w:rPr>
        <w:t xml:space="preserve">мального </w:t>
      </w:r>
      <w:proofErr w:type="gramStart"/>
      <w:r w:rsidRPr="00BF66F7">
        <w:rPr>
          <w:rFonts w:ascii="Times New Roman" w:hAnsi="Times New Roman" w:cs="Times New Roman"/>
          <w:color w:val="000000"/>
          <w:lang w:bidi="ru-RU"/>
        </w:rPr>
        <w:t>размера оплаты труда</w:t>
      </w:r>
      <w:proofErr w:type="gramEnd"/>
      <w:r w:rsidRPr="00BF66F7">
        <w:rPr>
          <w:rFonts w:ascii="Times New Roman" w:hAnsi="Times New Roman" w:cs="Times New Roman"/>
          <w:color w:val="000000"/>
          <w:lang w:bidi="ru-RU"/>
        </w:rPr>
        <w:t xml:space="preserve">  </w:t>
      </w:r>
      <w:r w:rsidR="00237F46">
        <w:rPr>
          <w:rFonts w:ascii="Times New Roman" w:hAnsi="Times New Roman" w:cs="Times New Roman"/>
          <w:color w:val="000000"/>
          <w:lang w:bidi="ru-RU"/>
        </w:rPr>
        <w:t>1</w:t>
      </w:r>
      <w:r w:rsidRPr="00BF66F7">
        <w:rPr>
          <w:rFonts w:ascii="Times New Roman" w:hAnsi="Times New Roman" w:cs="Times New Roman"/>
          <w:color w:val="000000"/>
          <w:lang w:bidi="ru-RU"/>
        </w:rPr>
        <w:t xml:space="preserve"> работник</w:t>
      </w:r>
      <w:r w:rsidR="00237F46">
        <w:rPr>
          <w:rFonts w:ascii="Times New Roman" w:hAnsi="Times New Roman" w:cs="Times New Roman"/>
          <w:color w:val="000000"/>
          <w:lang w:bidi="ru-RU"/>
        </w:rPr>
        <w:t>у</w:t>
      </w:r>
      <w:r w:rsidRPr="00BF66F7">
        <w:rPr>
          <w:rFonts w:ascii="Times New Roman" w:hAnsi="Times New Roman" w:cs="Times New Roman"/>
          <w:color w:val="000000"/>
          <w:lang w:bidi="ru-RU"/>
        </w:rPr>
        <w:t xml:space="preserve"> на общую сумму </w:t>
      </w:r>
      <w:r w:rsidR="00237F46">
        <w:rPr>
          <w:rFonts w:ascii="Times New Roman" w:hAnsi="Times New Roman" w:cs="Times New Roman"/>
          <w:color w:val="000000"/>
          <w:lang w:bidi="ru-RU"/>
        </w:rPr>
        <w:t>2,0</w:t>
      </w:r>
      <w:r w:rsidRPr="00BF66F7">
        <w:rPr>
          <w:rFonts w:ascii="Times New Roman" w:hAnsi="Times New Roman" w:cs="Times New Roman"/>
          <w:color w:val="000000"/>
          <w:lang w:bidi="ru-RU"/>
        </w:rPr>
        <w:t xml:space="preserve"> тыс. рублей.</w:t>
      </w:r>
    </w:p>
    <w:p w:rsidR="008F7539" w:rsidRDefault="008F7539" w:rsidP="008F7539">
      <w:pPr>
        <w:pStyle w:val="a3"/>
        <w:widowControl/>
        <w:autoSpaceDE/>
        <w:autoSpaceDN/>
        <w:adjustRightInd/>
        <w:spacing w:line="276" w:lineRule="auto"/>
        <w:ind w:left="435"/>
        <w:jc w:val="both"/>
        <w:rPr>
          <w:rFonts w:ascii="Times New Roman CYR" w:hAnsi="Times New Roman CYR" w:cs="Times New Roman CYR"/>
          <w:sz w:val="28"/>
          <w:szCs w:val="28"/>
        </w:rPr>
      </w:pPr>
      <w:r w:rsidRPr="008F7539">
        <w:rPr>
          <w:rFonts w:ascii="Times New Roman CYR" w:hAnsi="Times New Roman CYR" w:cs="Times New Roman CYR"/>
          <w:sz w:val="28"/>
          <w:szCs w:val="28"/>
        </w:rPr>
        <w:t>За 201</w:t>
      </w:r>
      <w:r w:rsidR="00237F46">
        <w:rPr>
          <w:rFonts w:ascii="Times New Roman CYR" w:hAnsi="Times New Roman CYR" w:cs="Times New Roman CYR"/>
          <w:sz w:val="28"/>
          <w:szCs w:val="28"/>
        </w:rPr>
        <w:t>7</w:t>
      </w:r>
      <w:r w:rsidRPr="008F7539">
        <w:rPr>
          <w:rFonts w:ascii="Times New Roman CYR" w:hAnsi="Times New Roman CYR" w:cs="Times New Roman CYR"/>
          <w:sz w:val="28"/>
          <w:szCs w:val="28"/>
        </w:rPr>
        <w:t xml:space="preserve"> г. государственными инспекторами труда при осуществлении всех </w:t>
      </w:r>
      <w:proofErr w:type="spellStart"/>
      <w:r w:rsidRPr="008F7539">
        <w:rPr>
          <w:rFonts w:ascii="Times New Roman CYR" w:hAnsi="Times New Roman CYR" w:cs="Times New Roman CYR"/>
          <w:sz w:val="28"/>
          <w:szCs w:val="28"/>
        </w:rPr>
        <w:t>надзорно-контрольных</w:t>
      </w:r>
      <w:proofErr w:type="spellEnd"/>
      <w:r w:rsidRPr="008F7539">
        <w:rPr>
          <w:rFonts w:ascii="Times New Roman CYR" w:hAnsi="Times New Roman CYR" w:cs="Times New Roman CYR"/>
          <w:sz w:val="28"/>
          <w:szCs w:val="28"/>
        </w:rPr>
        <w:t xml:space="preserve"> мероприятий осуществлялся </w:t>
      </w:r>
      <w:proofErr w:type="gramStart"/>
      <w:r w:rsidRPr="008F7539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F753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F7539">
        <w:rPr>
          <w:sz w:val="28"/>
          <w:szCs w:val="28"/>
        </w:rPr>
        <w:t>выплатой заработной платы ниже минимального размера оплаты труда. В ходе мер</w:t>
      </w:r>
      <w:r w:rsidRPr="008F7539">
        <w:rPr>
          <w:sz w:val="28"/>
          <w:szCs w:val="28"/>
        </w:rPr>
        <w:t>о</w:t>
      </w:r>
      <w:r w:rsidRPr="008F7539">
        <w:rPr>
          <w:sz w:val="28"/>
          <w:szCs w:val="28"/>
        </w:rPr>
        <w:t>приятий</w:t>
      </w:r>
      <w:r w:rsidRPr="008F7539">
        <w:rPr>
          <w:b/>
          <w:sz w:val="28"/>
          <w:szCs w:val="28"/>
        </w:rPr>
        <w:t xml:space="preserve"> </w:t>
      </w:r>
      <w:r w:rsidRPr="008F7539">
        <w:rPr>
          <w:rFonts w:ascii="Times New Roman CYR" w:hAnsi="Times New Roman CYR" w:cs="Times New Roman CYR"/>
          <w:sz w:val="28"/>
          <w:szCs w:val="28"/>
        </w:rPr>
        <w:t xml:space="preserve"> выявлено </w:t>
      </w:r>
      <w:r w:rsidR="00237F46">
        <w:rPr>
          <w:rFonts w:ascii="Times New Roman CYR" w:hAnsi="Times New Roman CYR" w:cs="Times New Roman CYR"/>
          <w:sz w:val="28"/>
          <w:szCs w:val="28"/>
        </w:rPr>
        <w:t>1</w:t>
      </w:r>
      <w:r w:rsidRPr="008F7539">
        <w:rPr>
          <w:rFonts w:ascii="Times New Roman CYR" w:hAnsi="Times New Roman CYR" w:cs="Times New Roman CYR"/>
          <w:sz w:val="28"/>
          <w:szCs w:val="28"/>
        </w:rPr>
        <w:t xml:space="preserve"> хозяйствующих субъектов, в которых были выявлены случаи выплаты заработной платы ниже минимального </w:t>
      </w:r>
      <w:proofErr w:type="gramStart"/>
      <w:r w:rsidRPr="008F7539">
        <w:rPr>
          <w:rFonts w:ascii="Times New Roman CYR" w:hAnsi="Times New Roman CYR" w:cs="Times New Roman CYR"/>
          <w:sz w:val="28"/>
          <w:szCs w:val="28"/>
        </w:rPr>
        <w:t>размера оплаты труда</w:t>
      </w:r>
      <w:proofErr w:type="gramEnd"/>
      <w:r w:rsidRPr="008F7539">
        <w:rPr>
          <w:rFonts w:ascii="Times New Roman CYR" w:hAnsi="Times New Roman CYR" w:cs="Times New Roman CYR"/>
          <w:sz w:val="28"/>
          <w:szCs w:val="28"/>
        </w:rPr>
        <w:t>.</w:t>
      </w:r>
    </w:p>
    <w:p w:rsidR="0064388E" w:rsidRPr="008F7539" w:rsidRDefault="0064388E" w:rsidP="008F7539">
      <w:pPr>
        <w:pStyle w:val="a3"/>
        <w:widowControl/>
        <w:autoSpaceDE/>
        <w:autoSpaceDN/>
        <w:adjustRightInd/>
        <w:spacing w:line="276" w:lineRule="auto"/>
        <w:ind w:left="435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5690E" w:rsidRDefault="0065690E" w:rsidP="008F7539">
      <w:pPr>
        <w:widowControl/>
        <w:shd w:val="clear" w:color="auto" w:fill="FFFFFF"/>
        <w:suppressAutoHyphens/>
        <w:spacing w:line="276" w:lineRule="auto"/>
        <w:jc w:val="both"/>
        <w:rPr>
          <w:b/>
          <w:sz w:val="28"/>
          <w:szCs w:val="28"/>
        </w:rPr>
      </w:pPr>
    </w:p>
    <w:p w:rsidR="0065690E" w:rsidRPr="0065690E" w:rsidRDefault="0065690E" w:rsidP="00BF66F7">
      <w:pPr>
        <w:pStyle w:val="24"/>
        <w:numPr>
          <w:ilvl w:val="1"/>
          <w:numId w:val="7"/>
        </w:numPr>
        <w:shd w:val="clear" w:color="auto" w:fill="auto"/>
        <w:tabs>
          <w:tab w:val="left" w:pos="1533"/>
        </w:tabs>
        <w:spacing w:before="0" w:line="324" w:lineRule="exact"/>
        <w:jc w:val="left"/>
        <w:rPr>
          <w:rFonts w:ascii="Times New Roman" w:hAnsi="Times New Roman" w:cs="Times New Roman"/>
          <w:b/>
        </w:rPr>
      </w:pPr>
      <w:r w:rsidRPr="0065690E">
        <w:rPr>
          <w:rFonts w:ascii="Times New Roman" w:hAnsi="Times New Roman" w:cs="Times New Roman"/>
          <w:b/>
          <w:color w:val="000000"/>
          <w:lang w:bidi="ru-RU"/>
        </w:rPr>
        <w:t>Сведения о надзорных мероприятиях за соблюдением устано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в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 xml:space="preserve">ленного порядка расследования и учёта несчастных случаев на производстве (количество зарегистрированных случаев, в том 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lastRenderedPageBreak/>
        <w:t>числе в организациях по видам экономической деятельности, динамика изменений).</w:t>
      </w:r>
    </w:p>
    <w:p w:rsidR="0065690E" w:rsidRPr="0065690E" w:rsidRDefault="0065690E" w:rsidP="005213DA">
      <w:pPr>
        <w:pStyle w:val="24"/>
        <w:numPr>
          <w:ilvl w:val="0"/>
          <w:numId w:val="8"/>
        </w:numPr>
        <w:shd w:val="clear" w:color="auto" w:fill="auto"/>
        <w:tabs>
          <w:tab w:val="left" w:pos="1533"/>
        </w:tabs>
        <w:spacing w:before="0" w:line="324" w:lineRule="exact"/>
        <w:ind w:firstLine="760"/>
        <w:rPr>
          <w:rFonts w:ascii="Times New Roman" w:hAnsi="Times New Roman" w:cs="Times New Roman"/>
          <w:b/>
        </w:rPr>
      </w:pPr>
      <w:r w:rsidRPr="0065690E">
        <w:rPr>
          <w:rFonts w:ascii="Times New Roman" w:hAnsi="Times New Roman" w:cs="Times New Roman"/>
          <w:b/>
          <w:color w:val="000000"/>
          <w:lang w:bidi="ru-RU"/>
        </w:rPr>
        <w:t>Анализ результатов надзорной деятельности за соблюдением требований законодательства об охране труда, в том числе и выявленных нарушений порядка расследования и учёта несчастных случаев на прои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з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водстве.</w:t>
      </w:r>
    </w:p>
    <w:p w:rsidR="0065690E" w:rsidRPr="0065690E" w:rsidRDefault="0065690E" w:rsidP="0065690E">
      <w:pPr>
        <w:pStyle w:val="24"/>
        <w:shd w:val="clear" w:color="auto" w:fill="auto"/>
        <w:tabs>
          <w:tab w:val="left" w:pos="1533"/>
        </w:tabs>
        <w:spacing w:before="0" w:line="324" w:lineRule="exact"/>
        <w:ind w:left="1460" w:firstLine="0"/>
        <w:rPr>
          <w:rFonts w:ascii="Times New Roman" w:hAnsi="Times New Roman" w:cs="Times New Roman"/>
          <w:b/>
        </w:rPr>
      </w:pPr>
    </w:p>
    <w:p w:rsidR="00BD5633" w:rsidRPr="007959C0" w:rsidRDefault="00BD5633" w:rsidP="00013840">
      <w:pPr>
        <w:widowControl/>
        <w:spacing w:line="276" w:lineRule="auto"/>
        <w:ind w:firstLine="720"/>
        <w:jc w:val="both"/>
        <w:rPr>
          <w:rFonts w:eastAsia="Times New Roman"/>
          <w:sz w:val="28"/>
          <w:szCs w:val="28"/>
        </w:rPr>
      </w:pPr>
      <w:proofErr w:type="gramStart"/>
      <w:r w:rsidRPr="007959C0">
        <w:rPr>
          <w:rFonts w:eastAsia="Times New Roman"/>
          <w:bCs/>
          <w:sz w:val="28"/>
          <w:szCs w:val="28"/>
        </w:rPr>
        <w:t>Во исполнение Плана основных мероприятий Федеральной службы по труду и занятости «О проведении комплекса надзорно-контрольных меропри</w:t>
      </w:r>
      <w:r w:rsidRPr="007959C0">
        <w:rPr>
          <w:rFonts w:eastAsia="Times New Roman"/>
          <w:bCs/>
          <w:sz w:val="28"/>
          <w:szCs w:val="28"/>
        </w:rPr>
        <w:t>я</w:t>
      </w:r>
      <w:r w:rsidRPr="007959C0">
        <w:rPr>
          <w:rFonts w:eastAsia="Times New Roman"/>
          <w:bCs/>
          <w:sz w:val="28"/>
          <w:szCs w:val="28"/>
        </w:rPr>
        <w:t>тий, направленных на сокращения уровня смертности и травматизма от несч</w:t>
      </w:r>
      <w:r w:rsidRPr="007959C0">
        <w:rPr>
          <w:rFonts w:eastAsia="Times New Roman"/>
          <w:bCs/>
          <w:sz w:val="28"/>
          <w:szCs w:val="28"/>
        </w:rPr>
        <w:t>а</w:t>
      </w:r>
      <w:r w:rsidRPr="007959C0">
        <w:rPr>
          <w:rFonts w:eastAsia="Times New Roman"/>
          <w:bCs/>
          <w:sz w:val="28"/>
          <w:szCs w:val="28"/>
        </w:rPr>
        <w:t>стных случаев на производстве и профессиональных заболеваний, в целях ре</w:t>
      </w:r>
      <w:r w:rsidRPr="007959C0">
        <w:rPr>
          <w:rFonts w:eastAsia="Times New Roman"/>
          <w:bCs/>
          <w:sz w:val="28"/>
          <w:szCs w:val="28"/>
        </w:rPr>
        <w:t>а</w:t>
      </w:r>
      <w:r w:rsidRPr="007959C0">
        <w:rPr>
          <w:rFonts w:eastAsia="Times New Roman"/>
          <w:bCs/>
          <w:sz w:val="28"/>
          <w:szCs w:val="28"/>
        </w:rPr>
        <w:t>лизации положений Концепции демографической политики Российской Фед</w:t>
      </w:r>
      <w:r w:rsidRPr="007959C0">
        <w:rPr>
          <w:rFonts w:eastAsia="Times New Roman"/>
          <w:bCs/>
          <w:sz w:val="28"/>
          <w:szCs w:val="28"/>
        </w:rPr>
        <w:t>е</w:t>
      </w:r>
      <w:r w:rsidRPr="007959C0">
        <w:rPr>
          <w:rFonts w:eastAsia="Times New Roman"/>
          <w:bCs/>
          <w:sz w:val="28"/>
          <w:szCs w:val="28"/>
        </w:rPr>
        <w:t>рации на период до 2025 года», от 06.05.2008</w:t>
      </w:r>
      <w:r w:rsidR="0053610B">
        <w:rPr>
          <w:rFonts w:eastAsia="Times New Roman"/>
          <w:bCs/>
          <w:sz w:val="28"/>
          <w:szCs w:val="28"/>
        </w:rPr>
        <w:t xml:space="preserve"> г.</w:t>
      </w:r>
      <w:r w:rsidRPr="007959C0">
        <w:rPr>
          <w:rFonts w:eastAsia="Times New Roman"/>
          <w:bCs/>
          <w:sz w:val="28"/>
          <w:szCs w:val="28"/>
        </w:rPr>
        <w:t xml:space="preserve"> </w:t>
      </w:r>
      <w:r w:rsidRPr="007959C0">
        <w:rPr>
          <w:rFonts w:eastAsia="Times New Roman"/>
          <w:sz w:val="28"/>
          <w:szCs w:val="28"/>
        </w:rPr>
        <w:t>№</w:t>
      </w:r>
      <w:r w:rsidRPr="007959C0">
        <w:rPr>
          <w:rFonts w:eastAsia="Times New Roman"/>
          <w:bCs/>
          <w:sz w:val="28"/>
          <w:szCs w:val="28"/>
        </w:rPr>
        <w:t>222 Государственной и</w:t>
      </w:r>
      <w:r w:rsidRPr="007959C0">
        <w:rPr>
          <w:rFonts w:eastAsia="Times New Roman"/>
          <w:bCs/>
          <w:sz w:val="28"/>
          <w:szCs w:val="28"/>
        </w:rPr>
        <w:t>н</w:t>
      </w:r>
      <w:r w:rsidRPr="007959C0">
        <w:rPr>
          <w:rFonts w:eastAsia="Times New Roman"/>
          <w:bCs/>
          <w:sz w:val="28"/>
          <w:szCs w:val="28"/>
        </w:rPr>
        <w:t xml:space="preserve">спекцией труда в Костромской области осуществлялась </w:t>
      </w:r>
      <w:proofErr w:type="spellStart"/>
      <w:r w:rsidRPr="007959C0">
        <w:rPr>
          <w:rFonts w:eastAsia="Times New Roman"/>
          <w:bCs/>
          <w:spacing w:val="-1"/>
          <w:sz w:val="28"/>
          <w:szCs w:val="28"/>
        </w:rPr>
        <w:t>надзорно-контрольная</w:t>
      </w:r>
      <w:proofErr w:type="spellEnd"/>
      <w:r w:rsidRPr="007959C0">
        <w:rPr>
          <w:rFonts w:eastAsia="Times New Roman"/>
          <w:bCs/>
          <w:spacing w:val="-1"/>
          <w:sz w:val="28"/>
          <w:szCs w:val="28"/>
        </w:rPr>
        <w:t xml:space="preserve"> деятельность за соблюдением</w:t>
      </w:r>
      <w:proofErr w:type="gramEnd"/>
      <w:r w:rsidRPr="007959C0">
        <w:rPr>
          <w:rFonts w:eastAsia="Times New Roman"/>
          <w:bCs/>
          <w:spacing w:val="-1"/>
          <w:sz w:val="28"/>
          <w:szCs w:val="28"/>
        </w:rPr>
        <w:t xml:space="preserve"> установленного порядка расследования несчас</w:t>
      </w:r>
      <w:r w:rsidRPr="007959C0">
        <w:rPr>
          <w:rFonts w:eastAsia="Times New Roman"/>
          <w:bCs/>
          <w:spacing w:val="-1"/>
          <w:sz w:val="28"/>
          <w:szCs w:val="28"/>
        </w:rPr>
        <w:t>т</w:t>
      </w:r>
      <w:r w:rsidRPr="007959C0">
        <w:rPr>
          <w:rFonts w:eastAsia="Times New Roman"/>
          <w:bCs/>
          <w:spacing w:val="-1"/>
          <w:sz w:val="28"/>
          <w:szCs w:val="28"/>
        </w:rPr>
        <w:t>ных случаев на</w:t>
      </w:r>
      <w:r w:rsidRPr="007959C0">
        <w:rPr>
          <w:rFonts w:eastAsia="Times New Roman"/>
          <w:spacing w:val="-1"/>
          <w:sz w:val="28"/>
          <w:szCs w:val="28"/>
        </w:rPr>
        <w:t xml:space="preserve"> </w:t>
      </w:r>
      <w:r w:rsidRPr="007959C0">
        <w:rPr>
          <w:rFonts w:eastAsia="Times New Roman"/>
          <w:bCs/>
          <w:spacing w:val="-1"/>
          <w:sz w:val="28"/>
          <w:szCs w:val="28"/>
        </w:rPr>
        <w:t>производстве.</w:t>
      </w:r>
    </w:p>
    <w:p w:rsidR="00BD5633" w:rsidRDefault="00BD5633" w:rsidP="00013840">
      <w:pPr>
        <w:pStyle w:val="a3"/>
        <w:widowControl/>
        <w:spacing w:line="276" w:lineRule="auto"/>
        <w:ind w:left="0" w:firstLine="720"/>
        <w:jc w:val="both"/>
        <w:rPr>
          <w:rFonts w:eastAsia="Times New Roman"/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>За 201</w:t>
      </w:r>
      <w:r w:rsidR="00237F46">
        <w:rPr>
          <w:rFonts w:eastAsia="Times New Roman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 xml:space="preserve"> г</w:t>
      </w:r>
      <w:r w:rsidR="00C26F3D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произошло </w:t>
      </w:r>
      <w:r w:rsidR="00237F46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группов</w:t>
      </w:r>
      <w:r w:rsidR="00D540DB">
        <w:rPr>
          <w:rFonts w:eastAsia="Times New Roman"/>
          <w:sz w:val="28"/>
          <w:szCs w:val="28"/>
        </w:rPr>
        <w:t>ых</w:t>
      </w:r>
      <w:r>
        <w:rPr>
          <w:rFonts w:eastAsia="Times New Roman"/>
          <w:sz w:val="28"/>
          <w:szCs w:val="28"/>
        </w:rPr>
        <w:t xml:space="preserve"> несчастны</w:t>
      </w:r>
      <w:r w:rsidR="00D540DB">
        <w:rPr>
          <w:rFonts w:eastAsia="Times New Roman"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 xml:space="preserve"> случа</w:t>
      </w:r>
      <w:r w:rsidR="00D540DB">
        <w:rPr>
          <w:rFonts w:eastAsia="Times New Roman"/>
          <w:sz w:val="28"/>
          <w:szCs w:val="28"/>
        </w:rPr>
        <w:t>ев</w:t>
      </w:r>
      <w:r>
        <w:rPr>
          <w:rFonts w:eastAsia="Times New Roman"/>
          <w:sz w:val="28"/>
          <w:szCs w:val="28"/>
        </w:rPr>
        <w:t xml:space="preserve"> на производстве, в котором пострадало </w:t>
      </w:r>
      <w:r w:rsidR="00237F46">
        <w:rPr>
          <w:rFonts w:eastAsia="Times New Roman"/>
          <w:sz w:val="28"/>
          <w:szCs w:val="28"/>
        </w:rPr>
        <w:t>3</w:t>
      </w:r>
      <w:r w:rsidR="00D540DB">
        <w:rPr>
          <w:rFonts w:eastAsia="Times New Roman"/>
          <w:sz w:val="28"/>
          <w:szCs w:val="28"/>
        </w:rPr>
        <w:t xml:space="preserve"> человек в результате ДТП</w:t>
      </w:r>
      <w:r w:rsidR="00C26F3D">
        <w:rPr>
          <w:rFonts w:eastAsia="Times New Roman"/>
          <w:sz w:val="28"/>
          <w:szCs w:val="28"/>
        </w:rPr>
        <w:t xml:space="preserve"> (</w:t>
      </w:r>
      <w:r w:rsidR="00D540DB">
        <w:rPr>
          <w:rFonts w:eastAsia="Times New Roman"/>
          <w:sz w:val="28"/>
          <w:szCs w:val="28"/>
        </w:rPr>
        <w:t xml:space="preserve">травмы </w:t>
      </w:r>
      <w:r w:rsidR="00237F46">
        <w:rPr>
          <w:rFonts w:eastAsia="Times New Roman"/>
          <w:sz w:val="28"/>
          <w:szCs w:val="28"/>
        </w:rPr>
        <w:t>трех</w:t>
      </w:r>
      <w:r w:rsidR="00D540DB">
        <w:rPr>
          <w:rFonts w:eastAsia="Times New Roman"/>
          <w:sz w:val="28"/>
          <w:szCs w:val="28"/>
        </w:rPr>
        <w:t xml:space="preserve"> </w:t>
      </w:r>
      <w:proofErr w:type="gramStart"/>
      <w:r w:rsidR="00D540DB">
        <w:rPr>
          <w:rFonts w:eastAsia="Times New Roman"/>
          <w:sz w:val="28"/>
          <w:szCs w:val="28"/>
        </w:rPr>
        <w:t>работников</w:t>
      </w:r>
      <w:proofErr w:type="gramEnd"/>
      <w:r w:rsidR="00D540DB">
        <w:rPr>
          <w:rFonts w:eastAsia="Times New Roman"/>
          <w:sz w:val="28"/>
          <w:szCs w:val="28"/>
        </w:rPr>
        <w:t xml:space="preserve"> в р</w:t>
      </w:r>
      <w:r w:rsidR="00D540DB">
        <w:rPr>
          <w:rFonts w:eastAsia="Times New Roman"/>
          <w:sz w:val="28"/>
          <w:szCs w:val="28"/>
        </w:rPr>
        <w:t>е</w:t>
      </w:r>
      <w:r w:rsidR="00D540DB">
        <w:rPr>
          <w:rFonts w:eastAsia="Times New Roman"/>
          <w:sz w:val="28"/>
          <w:szCs w:val="28"/>
        </w:rPr>
        <w:t>зультате которых</w:t>
      </w:r>
      <w:r>
        <w:rPr>
          <w:rFonts w:eastAsia="Times New Roman"/>
          <w:sz w:val="28"/>
          <w:szCs w:val="28"/>
        </w:rPr>
        <w:t xml:space="preserve"> отнесен</w:t>
      </w:r>
      <w:r w:rsidR="00D540DB">
        <w:rPr>
          <w:rFonts w:eastAsia="Times New Roman"/>
          <w:sz w:val="28"/>
          <w:szCs w:val="28"/>
        </w:rPr>
        <w:t>ы</w:t>
      </w:r>
      <w:r>
        <w:rPr>
          <w:rFonts w:eastAsia="Times New Roman"/>
          <w:sz w:val="28"/>
          <w:szCs w:val="28"/>
        </w:rPr>
        <w:t xml:space="preserve"> к категории тяжелых</w:t>
      </w:r>
      <w:r w:rsidR="00C26F3D"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>,</w:t>
      </w:r>
      <w:r w:rsidR="00D540DB">
        <w:rPr>
          <w:rFonts w:eastAsia="Times New Roman"/>
          <w:sz w:val="28"/>
          <w:szCs w:val="28"/>
        </w:rPr>
        <w:t xml:space="preserve"> </w:t>
      </w:r>
      <w:r w:rsidR="00800A45">
        <w:rPr>
          <w:rFonts w:eastAsia="Times New Roman"/>
          <w:sz w:val="28"/>
          <w:szCs w:val="28"/>
        </w:rPr>
        <w:t>25</w:t>
      </w:r>
      <w:r>
        <w:rPr>
          <w:rFonts w:eastAsia="Times New Roman"/>
          <w:sz w:val="28"/>
          <w:szCs w:val="28"/>
        </w:rPr>
        <w:t xml:space="preserve"> тяжелых несчастных сл</w:t>
      </w:r>
      <w:r>
        <w:rPr>
          <w:rFonts w:eastAsia="Times New Roman"/>
          <w:sz w:val="28"/>
          <w:szCs w:val="28"/>
        </w:rPr>
        <w:t>у</w:t>
      </w:r>
      <w:r>
        <w:rPr>
          <w:rFonts w:eastAsia="Times New Roman"/>
          <w:sz w:val="28"/>
          <w:szCs w:val="28"/>
        </w:rPr>
        <w:t xml:space="preserve">чая </w:t>
      </w:r>
      <w:r w:rsidRPr="00E5740C">
        <w:rPr>
          <w:rFonts w:eastAsia="Times New Roman"/>
          <w:sz w:val="28"/>
          <w:szCs w:val="28"/>
        </w:rPr>
        <w:t xml:space="preserve">(АППГ </w:t>
      </w:r>
      <w:r w:rsidR="00E5740C" w:rsidRPr="00E5740C">
        <w:rPr>
          <w:rFonts w:eastAsia="Times New Roman"/>
          <w:sz w:val="28"/>
          <w:szCs w:val="28"/>
        </w:rPr>
        <w:t>18</w:t>
      </w:r>
      <w:r w:rsidRPr="00E5740C">
        <w:rPr>
          <w:rFonts w:eastAsia="Times New Roman"/>
          <w:sz w:val="28"/>
          <w:szCs w:val="28"/>
        </w:rPr>
        <w:t xml:space="preserve">) – </w:t>
      </w:r>
      <w:r w:rsidR="00E5740C" w:rsidRPr="00E5740C">
        <w:rPr>
          <w:rFonts w:eastAsia="Times New Roman"/>
          <w:sz w:val="28"/>
          <w:szCs w:val="28"/>
        </w:rPr>
        <w:t xml:space="preserve">увеличение </w:t>
      </w:r>
      <w:r w:rsidRPr="00E5740C">
        <w:rPr>
          <w:rFonts w:eastAsia="Times New Roman"/>
          <w:sz w:val="28"/>
          <w:szCs w:val="28"/>
        </w:rPr>
        <w:t xml:space="preserve">на </w:t>
      </w:r>
      <w:r w:rsidR="00E5740C" w:rsidRPr="00E5740C">
        <w:rPr>
          <w:rFonts w:eastAsia="Times New Roman"/>
          <w:sz w:val="28"/>
          <w:szCs w:val="28"/>
        </w:rPr>
        <w:t>28</w:t>
      </w:r>
      <w:r w:rsidRPr="00E5740C">
        <w:rPr>
          <w:rFonts w:eastAsia="Times New Roman"/>
          <w:sz w:val="28"/>
          <w:szCs w:val="28"/>
        </w:rPr>
        <w:t>%</w:t>
      </w:r>
      <w:r w:rsidR="00C26F3D" w:rsidRPr="00E5740C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="00800A45">
        <w:rPr>
          <w:rFonts w:eastAsia="Times New Roman"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 xml:space="preserve"> несчастных случая со смертельным и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ходом </w:t>
      </w:r>
      <w:r w:rsidR="00C26F3D">
        <w:rPr>
          <w:rFonts w:eastAsia="Times New Roman"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 xml:space="preserve">АППГ </w:t>
      </w:r>
      <w:r w:rsidR="00800A45">
        <w:rPr>
          <w:rFonts w:eastAsia="Times New Roman"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>)</w:t>
      </w:r>
      <w:r w:rsidR="00C26F3D">
        <w:rPr>
          <w:rFonts w:eastAsia="Times New Roman"/>
          <w:sz w:val="28"/>
          <w:szCs w:val="28"/>
        </w:rPr>
        <w:t xml:space="preserve"> – снижение на </w:t>
      </w:r>
      <w:r w:rsidR="00800A45">
        <w:rPr>
          <w:rFonts w:eastAsia="Times New Roman"/>
          <w:sz w:val="28"/>
          <w:szCs w:val="28"/>
        </w:rPr>
        <w:t>28,6</w:t>
      </w:r>
      <w:r w:rsidR="00C26F3D">
        <w:rPr>
          <w:rFonts w:eastAsia="Times New Roman"/>
          <w:sz w:val="28"/>
          <w:szCs w:val="28"/>
        </w:rPr>
        <w:t>%</w:t>
      </w:r>
      <w:r>
        <w:rPr>
          <w:rFonts w:eastAsia="Times New Roman"/>
          <w:sz w:val="28"/>
          <w:szCs w:val="28"/>
        </w:rPr>
        <w:t>.</w:t>
      </w:r>
      <w:r w:rsidR="00825115">
        <w:rPr>
          <w:rFonts w:eastAsia="Times New Roman"/>
          <w:sz w:val="28"/>
          <w:szCs w:val="28"/>
        </w:rPr>
        <w:t xml:space="preserve"> </w:t>
      </w:r>
      <w:r w:rsidR="00825115" w:rsidRPr="00825115">
        <w:rPr>
          <w:b/>
          <w:sz w:val="28"/>
          <w:szCs w:val="28"/>
        </w:rPr>
        <w:t>При этом, по состоянию на 01.01.2018г. не завершены расследованием и не квалифицированы 7 смертельных н</w:t>
      </w:r>
      <w:r w:rsidR="00825115" w:rsidRPr="00825115">
        <w:rPr>
          <w:b/>
          <w:sz w:val="28"/>
          <w:szCs w:val="28"/>
        </w:rPr>
        <w:t>е</w:t>
      </w:r>
      <w:r w:rsidR="00825115" w:rsidRPr="00825115">
        <w:rPr>
          <w:b/>
          <w:sz w:val="28"/>
          <w:szCs w:val="28"/>
        </w:rPr>
        <w:t>счастных случаев, 4 из которых вероятнее всего будут квалифицированы как «связанные с производством».</w:t>
      </w:r>
    </w:p>
    <w:p w:rsidR="00BD5633" w:rsidRDefault="00BD5633" w:rsidP="00013840">
      <w:pPr>
        <w:pStyle w:val="a3"/>
        <w:widowControl/>
        <w:spacing w:line="276" w:lineRule="auto"/>
        <w:ind w:left="0" w:firstLine="720"/>
        <w:jc w:val="both"/>
        <w:rPr>
          <w:sz w:val="28"/>
          <w:szCs w:val="28"/>
        </w:rPr>
      </w:pPr>
      <w:r w:rsidRPr="00653EB2">
        <w:rPr>
          <w:sz w:val="28"/>
          <w:szCs w:val="28"/>
        </w:rPr>
        <w:t>Проводились внеплановые проверки соблюдения работодателями порядка расследования и учета несчастных случаев на производстве по извещениям, поступающим в ГИТ из лечебно-профилактических учреждений</w:t>
      </w:r>
      <w:r>
        <w:rPr>
          <w:sz w:val="28"/>
          <w:szCs w:val="28"/>
        </w:rPr>
        <w:t>.</w:t>
      </w:r>
    </w:p>
    <w:p w:rsidR="00BD5633" w:rsidRDefault="00BD5633" w:rsidP="00013840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pacing w:val="-1"/>
          <w:sz w:val="28"/>
          <w:szCs w:val="28"/>
        </w:rPr>
      </w:pPr>
      <w:r w:rsidRPr="00080736">
        <w:rPr>
          <w:rFonts w:eastAsia="Times New Roman"/>
          <w:spacing w:val="-1"/>
          <w:sz w:val="28"/>
          <w:szCs w:val="28"/>
        </w:rPr>
        <w:t>В 201</w:t>
      </w:r>
      <w:r w:rsidR="00800A45">
        <w:rPr>
          <w:rFonts w:eastAsia="Times New Roman"/>
          <w:spacing w:val="-1"/>
          <w:sz w:val="28"/>
          <w:szCs w:val="28"/>
        </w:rPr>
        <w:t>7</w:t>
      </w:r>
      <w:r w:rsidRPr="00080736">
        <w:rPr>
          <w:rFonts w:eastAsia="Times New Roman"/>
          <w:spacing w:val="-1"/>
          <w:sz w:val="28"/>
          <w:szCs w:val="28"/>
        </w:rPr>
        <w:t xml:space="preserve"> г</w:t>
      </w:r>
      <w:r w:rsidR="00C26F3D">
        <w:rPr>
          <w:rFonts w:eastAsia="Times New Roman"/>
          <w:spacing w:val="-1"/>
          <w:sz w:val="28"/>
          <w:szCs w:val="28"/>
        </w:rPr>
        <w:t>.</w:t>
      </w:r>
      <w:r w:rsidRPr="00080736">
        <w:rPr>
          <w:rFonts w:eastAsia="Times New Roman"/>
          <w:spacing w:val="-1"/>
          <w:sz w:val="28"/>
          <w:szCs w:val="28"/>
        </w:rPr>
        <w:t xml:space="preserve"> в установленном порядке расследовано </w:t>
      </w:r>
      <w:r w:rsidR="00D540DB">
        <w:rPr>
          <w:rFonts w:eastAsia="Times New Roman"/>
          <w:spacing w:val="-1"/>
          <w:sz w:val="28"/>
          <w:szCs w:val="28"/>
        </w:rPr>
        <w:t>3</w:t>
      </w:r>
      <w:r w:rsidR="00800A45">
        <w:rPr>
          <w:rFonts w:eastAsia="Times New Roman"/>
          <w:spacing w:val="-1"/>
          <w:sz w:val="28"/>
          <w:szCs w:val="28"/>
        </w:rPr>
        <w:t>9</w:t>
      </w:r>
      <w:r w:rsidRPr="00080736">
        <w:rPr>
          <w:rFonts w:eastAsia="Times New Roman"/>
          <w:spacing w:val="-1"/>
          <w:sz w:val="28"/>
          <w:szCs w:val="28"/>
        </w:rPr>
        <w:t xml:space="preserve"> </w:t>
      </w:r>
      <w:r w:rsidRPr="00080736">
        <w:rPr>
          <w:rFonts w:eastAsia="Times New Roman"/>
          <w:spacing w:val="-3"/>
          <w:sz w:val="28"/>
          <w:szCs w:val="28"/>
        </w:rPr>
        <w:t xml:space="preserve">несчастных случаев, из них групповых несчастных случаев </w:t>
      </w:r>
      <w:r w:rsidR="00E5740C">
        <w:rPr>
          <w:rFonts w:eastAsia="Times New Roman"/>
          <w:spacing w:val="-3"/>
          <w:sz w:val="28"/>
          <w:szCs w:val="28"/>
        </w:rPr>
        <w:t>1</w:t>
      </w:r>
      <w:r w:rsidRPr="00080736">
        <w:rPr>
          <w:rFonts w:eastAsia="Times New Roman"/>
          <w:spacing w:val="-1"/>
          <w:sz w:val="28"/>
          <w:szCs w:val="28"/>
        </w:rPr>
        <w:t xml:space="preserve">, </w:t>
      </w:r>
      <w:r w:rsidR="00E5740C">
        <w:rPr>
          <w:rFonts w:eastAsia="Times New Roman"/>
          <w:spacing w:val="-1"/>
          <w:sz w:val="28"/>
          <w:szCs w:val="28"/>
        </w:rPr>
        <w:t>25</w:t>
      </w:r>
      <w:r w:rsidR="00D540DB" w:rsidRPr="00800A45">
        <w:rPr>
          <w:rFonts w:eastAsia="Times New Roman"/>
          <w:color w:val="FF0000"/>
          <w:spacing w:val="-1"/>
          <w:sz w:val="28"/>
          <w:szCs w:val="28"/>
        </w:rPr>
        <w:t xml:space="preserve"> </w:t>
      </w:r>
      <w:r w:rsidRPr="00E5740C">
        <w:rPr>
          <w:rFonts w:eastAsia="Times New Roman"/>
          <w:spacing w:val="-1"/>
          <w:sz w:val="28"/>
          <w:szCs w:val="28"/>
        </w:rPr>
        <w:t xml:space="preserve">тяжёлых несчастных случаев  и </w:t>
      </w:r>
      <w:r w:rsidR="00D540DB" w:rsidRPr="00E5740C">
        <w:rPr>
          <w:rFonts w:eastAsia="Times New Roman"/>
          <w:spacing w:val="-1"/>
          <w:sz w:val="28"/>
          <w:szCs w:val="28"/>
        </w:rPr>
        <w:t>1</w:t>
      </w:r>
      <w:r w:rsidR="00E5740C" w:rsidRPr="00E5740C">
        <w:rPr>
          <w:rFonts w:eastAsia="Times New Roman"/>
          <w:spacing w:val="-1"/>
          <w:sz w:val="28"/>
          <w:szCs w:val="28"/>
        </w:rPr>
        <w:t>3</w:t>
      </w:r>
      <w:r w:rsidR="00D540DB" w:rsidRPr="00E5740C">
        <w:rPr>
          <w:rFonts w:eastAsia="Times New Roman"/>
          <w:spacing w:val="-1"/>
          <w:sz w:val="28"/>
          <w:szCs w:val="28"/>
        </w:rPr>
        <w:t xml:space="preserve"> </w:t>
      </w:r>
      <w:r w:rsidRPr="00E5740C">
        <w:rPr>
          <w:rFonts w:eastAsia="Times New Roman"/>
          <w:spacing w:val="-1"/>
          <w:sz w:val="28"/>
          <w:szCs w:val="28"/>
        </w:rPr>
        <w:t>н</w:t>
      </w:r>
      <w:r w:rsidRPr="00E5740C">
        <w:rPr>
          <w:rFonts w:eastAsia="Times New Roman"/>
          <w:spacing w:val="-1"/>
          <w:sz w:val="28"/>
          <w:szCs w:val="28"/>
        </w:rPr>
        <w:t>е</w:t>
      </w:r>
      <w:r w:rsidRPr="00E5740C">
        <w:rPr>
          <w:rFonts w:eastAsia="Times New Roman"/>
          <w:spacing w:val="-1"/>
          <w:sz w:val="28"/>
          <w:szCs w:val="28"/>
        </w:rPr>
        <w:t>счастных случаев со</w:t>
      </w:r>
      <w:r w:rsidR="00D540DB" w:rsidRPr="00E5740C">
        <w:rPr>
          <w:rFonts w:eastAsia="Times New Roman"/>
          <w:spacing w:val="-1"/>
          <w:sz w:val="28"/>
          <w:szCs w:val="28"/>
        </w:rPr>
        <w:t xml:space="preserve"> смертельным исходом</w:t>
      </w:r>
      <w:r w:rsidRPr="00E5740C">
        <w:rPr>
          <w:rFonts w:eastAsia="Times New Roman"/>
          <w:spacing w:val="-1"/>
          <w:sz w:val="28"/>
          <w:szCs w:val="28"/>
        </w:rPr>
        <w:t>.</w:t>
      </w:r>
      <w:r>
        <w:rPr>
          <w:rFonts w:eastAsia="Times New Roman"/>
          <w:spacing w:val="-1"/>
          <w:sz w:val="28"/>
          <w:szCs w:val="28"/>
        </w:rPr>
        <w:t xml:space="preserve"> В ходе расследования несчастных случаев со смертельным исходом квалифицированы как не связанные с прои</w:t>
      </w:r>
      <w:r>
        <w:rPr>
          <w:rFonts w:eastAsia="Times New Roman"/>
          <w:spacing w:val="-1"/>
          <w:sz w:val="28"/>
          <w:szCs w:val="28"/>
        </w:rPr>
        <w:t>з</w:t>
      </w:r>
      <w:r>
        <w:rPr>
          <w:rFonts w:eastAsia="Times New Roman"/>
          <w:spacing w:val="-1"/>
          <w:sz w:val="28"/>
          <w:szCs w:val="28"/>
        </w:rPr>
        <w:t>водством в связи со смертью вследствие общего заболевания (ст. 229</w:t>
      </w:r>
      <w:r>
        <w:rPr>
          <w:rFonts w:eastAsia="Times New Roman"/>
          <w:spacing w:val="-1"/>
          <w:sz w:val="28"/>
          <w:szCs w:val="28"/>
          <w:vertAlign w:val="superscript"/>
        </w:rPr>
        <w:t xml:space="preserve">2 </w:t>
      </w:r>
      <w:r>
        <w:rPr>
          <w:rFonts w:eastAsia="Times New Roman"/>
          <w:spacing w:val="-1"/>
          <w:sz w:val="28"/>
          <w:szCs w:val="28"/>
        </w:rPr>
        <w:t>Т</w:t>
      </w:r>
      <w:r w:rsidR="00C26F3D">
        <w:rPr>
          <w:rFonts w:eastAsia="Times New Roman"/>
          <w:spacing w:val="-1"/>
          <w:sz w:val="28"/>
          <w:szCs w:val="28"/>
        </w:rPr>
        <w:t>К</w:t>
      </w:r>
      <w:r>
        <w:rPr>
          <w:rFonts w:eastAsia="Times New Roman"/>
          <w:spacing w:val="-1"/>
          <w:sz w:val="28"/>
          <w:szCs w:val="28"/>
        </w:rPr>
        <w:t xml:space="preserve"> РФ) </w:t>
      </w:r>
      <w:r w:rsidR="00800A45">
        <w:rPr>
          <w:rFonts w:eastAsia="Times New Roman"/>
          <w:spacing w:val="-1"/>
          <w:sz w:val="28"/>
          <w:szCs w:val="28"/>
        </w:rPr>
        <w:t>7</w:t>
      </w:r>
      <w:r>
        <w:rPr>
          <w:rFonts w:eastAsia="Times New Roman"/>
          <w:spacing w:val="-1"/>
          <w:sz w:val="28"/>
          <w:szCs w:val="28"/>
        </w:rPr>
        <w:t xml:space="preserve"> случаев (</w:t>
      </w:r>
      <w:r w:rsidR="00800A45">
        <w:rPr>
          <w:rFonts w:eastAsia="Times New Roman"/>
          <w:spacing w:val="-1"/>
          <w:sz w:val="28"/>
          <w:szCs w:val="28"/>
        </w:rPr>
        <w:t>58,3</w:t>
      </w:r>
      <w:r>
        <w:rPr>
          <w:rFonts w:eastAsia="Times New Roman"/>
          <w:spacing w:val="-1"/>
          <w:sz w:val="28"/>
          <w:szCs w:val="28"/>
        </w:rPr>
        <w:t>% от общего количества несчастных случаев).</w:t>
      </w:r>
    </w:p>
    <w:p w:rsidR="00D95194" w:rsidRDefault="00D95194" w:rsidP="00013840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pacing w:val="-1"/>
          <w:sz w:val="28"/>
          <w:szCs w:val="28"/>
        </w:rPr>
        <w:t xml:space="preserve">В ходе надзорных мероприятий </w:t>
      </w:r>
      <w:r w:rsidR="00E5740C">
        <w:rPr>
          <w:rFonts w:eastAsia="Times New Roman"/>
          <w:spacing w:val="-1"/>
          <w:sz w:val="28"/>
          <w:szCs w:val="28"/>
        </w:rPr>
        <w:t>49</w:t>
      </w:r>
      <w:r>
        <w:rPr>
          <w:rFonts w:eastAsia="Times New Roman"/>
          <w:spacing w:val="-1"/>
          <w:sz w:val="28"/>
          <w:szCs w:val="28"/>
        </w:rPr>
        <w:t xml:space="preserve"> нарушений </w:t>
      </w:r>
      <w:r w:rsidR="00C26F3D">
        <w:rPr>
          <w:rFonts w:eastAsia="Times New Roman"/>
          <w:spacing w:val="-1"/>
          <w:sz w:val="28"/>
          <w:szCs w:val="28"/>
        </w:rPr>
        <w:t>из общего количества н</w:t>
      </w:r>
      <w:r w:rsidR="00C26F3D">
        <w:rPr>
          <w:rFonts w:eastAsia="Times New Roman"/>
          <w:spacing w:val="-1"/>
          <w:sz w:val="28"/>
          <w:szCs w:val="28"/>
        </w:rPr>
        <w:t>а</w:t>
      </w:r>
      <w:r w:rsidR="00C26F3D">
        <w:rPr>
          <w:rFonts w:eastAsia="Times New Roman"/>
          <w:spacing w:val="-1"/>
          <w:sz w:val="28"/>
          <w:szCs w:val="28"/>
        </w:rPr>
        <w:t xml:space="preserve">рушений </w:t>
      </w:r>
      <w:r w:rsidR="00043EE4">
        <w:rPr>
          <w:rFonts w:eastAsia="Times New Roman"/>
          <w:spacing w:val="-1"/>
          <w:sz w:val="28"/>
          <w:szCs w:val="28"/>
        </w:rPr>
        <w:t xml:space="preserve">связаны с </w:t>
      </w:r>
      <w:r>
        <w:rPr>
          <w:rFonts w:eastAsia="Times New Roman"/>
          <w:spacing w:val="-1"/>
          <w:sz w:val="28"/>
          <w:szCs w:val="28"/>
        </w:rPr>
        <w:t>вопросам</w:t>
      </w:r>
      <w:r w:rsidR="00043EE4">
        <w:rPr>
          <w:rFonts w:eastAsia="Times New Roman"/>
          <w:spacing w:val="-1"/>
          <w:sz w:val="28"/>
          <w:szCs w:val="28"/>
        </w:rPr>
        <w:t>и</w:t>
      </w:r>
      <w:r>
        <w:rPr>
          <w:rFonts w:eastAsia="Times New Roman"/>
          <w:spacing w:val="-1"/>
          <w:sz w:val="28"/>
          <w:szCs w:val="28"/>
        </w:rPr>
        <w:t xml:space="preserve"> соблюдения установленного порядка расслед</w:t>
      </w:r>
      <w:r>
        <w:rPr>
          <w:rFonts w:eastAsia="Times New Roman"/>
          <w:spacing w:val="-1"/>
          <w:sz w:val="28"/>
          <w:szCs w:val="28"/>
        </w:rPr>
        <w:t>о</w:t>
      </w:r>
      <w:r>
        <w:rPr>
          <w:rFonts w:eastAsia="Times New Roman"/>
          <w:spacing w:val="-1"/>
          <w:sz w:val="28"/>
          <w:szCs w:val="28"/>
        </w:rPr>
        <w:t>вания, оформления и учета несчастных случаев на производстве, что состав</w:t>
      </w:r>
      <w:r w:rsidR="00043EE4">
        <w:rPr>
          <w:rFonts w:eastAsia="Times New Roman"/>
          <w:spacing w:val="-1"/>
          <w:sz w:val="28"/>
          <w:szCs w:val="28"/>
        </w:rPr>
        <w:t xml:space="preserve">ляет </w:t>
      </w:r>
      <w:r w:rsidR="00E5740C">
        <w:rPr>
          <w:rFonts w:eastAsia="Times New Roman"/>
          <w:spacing w:val="-1"/>
          <w:sz w:val="28"/>
          <w:szCs w:val="28"/>
        </w:rPr>
        <w:t>5,2</w:t>
      </w:r>
      <w:r w:rsidR="00043EE4" w:rsidRPr="00E5740C">
        <w:rPr>
          <w:rFonts w:eastAsia="Times New Roman"/>
          <w:spacing w:val="-1"/>
          <w:sz w:val="28"/>
          <w:szCs w:val="28"/>
        </w:rPr>
        <w:t>%.</w:t>
      </w:r>
    </w:p>
    <w:p w:rsidR="002E43B9" w:rsidRPr="00CC7BC2" w:rsidRDefault="002E43B9" w:rsidP="002E43B9">
      <w:pPr>
        <w:widowControl/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CC7BC2">
        <w:rPr>
          <w:rFonts w:eastAsia="Times New Roman"/>
          <w:bCs/>
          <w:sz w:val="28"/>
          <w:szCs w:val="28"/>
        </w:rPr>
        <w:t>В</w:t>
      </w:r>
      <w:r w:rsidRPr="00CC7BC2">
        <w:rPr>
          <w:rFonts w:eastAsia="Times New Roman"/>
          <w:b/>
          <w:bCs/>
          <w:sz w:val="28"/>
          <w:szCs w:val="28"/>
        </w:rPr>
        <w:t xml:space="preserve"> </w:t>
      </w:r>
      <w:r w:rsidRPr="00CC7BC2">
        <w:rPr>
          <w:rFonts w:eastAsia="Times New Roman"/>
          <w:sz w:val="28"/>
          <w:szCs w:val="28"/>
        </w:rPr>
        <w:t>целях обеспечения защиты прав граждан на труд, отвечающий треб</w:t>
      </w:r>
      <w:r w:rsidRPr="00CC7BC2">
        <w:rPr>
          <w:rFonts w:eastAsia="Times New Roman"/>
          <w:sz w:val="28"/>
          <w:szCs w:val="28"/>
        </w:rPr>
        <w:t>о</w:t>
      </w:r>
      <w:r w:rsidRPr="00CC7BC2">
        <w:rPr>
          <w:rFonts w:eastAsia="Times New Roman"/>
          <w:sz w:val="28"/>
          <w:szCs w:val="28"/>
        </w:rPr>
        <w:t>вания</w:t>
      </w:r>
      <w:r>
        <w:rPr>
          <w:rFonts w:eastAsia="Times New Roman"/>
          <w:sz w:val="28"/>
          <w:szCs w:val="28"/>
        </w:rPr>
        <w:t>м безопасности и гигиены, в 201</w:t>
      </w:r>
      <w:r w:rsidR="00800A45">
        <w:rPr>
          <w:rFonts w:eastAsia="Times New Roman"/>
          <w:sz w:val="28"/>
          <w:szCs w:val="28"/>
        </w:rPr>
        <w:t>7</w:t>
      </w:r>
      <w:r w:rsidRPr="00CC7BC2">
        <w:rPr>
          <w:rFonts w:eastAsia="Times New Roman"/>
          <w:sz w:val="28"/>
          <w:szCs w:val="28"/>
        </w:rPr>
        <w:t xml:space="preserve"> г</w:t>
      </w:r>
      <w:r>
        <w:rPr>
          <w:rFonts w:eastAsia="Times New Roman"/>
          <w:sz w:val="28"/>
          <w:szCs w:val="28"/>
        </w:rPr>
        <w:t>.</w:t>
      </w:r>
      <w:r w:rsidRPr="00CC7BC2">
        <w:rPr>
          <w:rFonts w:eastAsia="Times New Roman"/>
          <w:sz w:val="28"/>
          <w:szCs w:val="28"/>
        </w:rPr>
        <w:t xml:space="preserve"> проведено</w:t>
      </w:r>
      <w:r w:rsidRPr="005B0B54">
        <w:rPr>
          <w:rFonts w:eastAsia="Times New Roman"/>
          <w:sz w:val="28"/>
          <w:szCs w:val="28"/>
        </w:rPr>
        <w:t xml:space="preserve"> </w:t>
      </w:r>
      <w:r w:rsidR="00800A45">
        <w:rPr>
          <w:rFonts w:eastAsia="Times New Roman"/>
          <w:sz w:val="28"/>
          <w:szCs w:val="28"/>
        </w:rPr>
        <w:t>89</w:t>
      </w:r>
      <w:r>
        <w:rPr>
          <w:rFonts w:eastAsia="Times New Roman"/>
          <w:sz w:val="28"/>
          <w:szCs w:val="28"/>
        </w:rPr>
        <w:t xml:space="preserve"> </w:t>
      </w:r>
      <w:r w:rsidRPr="00CC7BC2">
        <w:rPr>
          <w:rFonts w:eastAsia="Times New Roman"/>
          <w:spacing w:val="-3"/>
          <w:sz w:val="28"/>
          <w:szCs w:val="28"/>
        </w:rPr>
        <w:t xml:space="preserve">проверок по охране труда. При этом основное внимание было направлено </w:t>
      </w:r>
      <w:r w:rsidRPr="00CC7BC2">
        <w:rPr>
          <w:rFonts w:eastAsia="Times New Roman"/>
          <w:spacing w:val="-4"/>
          <w:sz w:val="28"/>
          <w:szCs w:val="28"/>
        </w:rPr>
        <w:t xml:space="preserve">на предупреждения и устранения </w:t>
      </w:r>
      <w:r w:rsidRPr="00CC7BC2">
        <w:rPr>
          <w:rFonts w:eastAsia="Times New Roman"/>
          <w:spacing w:val="-4"/>
          <w:sz w:val="28"/>
          <w:szCs w:val="28"/>
        </w:rPr>
        <w:lastRenderedPageBreak/>
        <w:t xml:space="preserve">правонарушений, являющихся основными </w:t>
      </w:r>
      <w:r w:rsidRPr="00CC7BC2">
        <w:rPr>
          <w:rFonts w:eastAsia="Times New Roman"/>
          <w:spacing w:val="-1"/>
          <w:sz w:val="28"/>
          <w:szCs w:val="28"/>
        </w:rPr>
        <w:t>причинами несчастных случаев на производстве и профзаболеваний.</w:t>
      </w:r>
    </w:p>
    <w:p w:rsidR="002E43B9" w:rsidRPr="00CC7BC2" w:rsidRDefault="002E43B9" w:rsidP="002E43B9">
      <w:pPr>
        <w:widowControl/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CC7BC2">
        <w:rPr>
          <w:rFonts w:eastAsia="Times New Roman"/>
          <w:spacing w:val="-3"/>
          <w:sz w:val="28"/>
          <w:szCs w:val="28"/>
        </w:rPr>
        <w:t xml:space="preserve">В ходе проведённых проверок выявлено </w:t>
      </w:r>
      <w:r w:rsidR="00800A45">
        <w:rPr>
          <w:rFonts w:eastAsia="Times New Roman"/>
          <w:spacing w:val="-3"/>
          <w:sz w:val="28"/>
          <w:szCs w:val="28"/>
        </w:rPr>
        <w:t>4</w:t>
      </w:r>
      <w:r w:rsidR="00E5740C">
        <w:rPr>
          <w:rFonts w:eastAsia="Times New Roman"/>
          <w:spacing w:val="-3"/>
          <w:sz w:val="28"/>
          <w:szCs w:val="28"/>
        </w:rPr>
        <w:t>95</w:t>
      </w:r>
      <w:r w:rsidRPr="00CC7BC2">
        <w:rPr>
          <w:rFonts w:eastAsia="Times New Roman"/>
          <w:spacing w:val="-3"/>
          <w:sz w:val="28"/>
          <w:szCs w:val="28"/>
        </w:rPr>
        <w:t xml:space="preserve"> нарушений </w:t>
      </w:r>
      <w:r w:rsidRPr="00CC7BC2">
        <w:rPr>
          <w:rFonts w:eastAsia="Times New Roman"/>
          <w:sz w:val="28"/>
          <w:szCs w:val="28"/>
        </w:rPr>
        <w:t xml:space="preserve">трудовых прав в сфере охраны труда, работодателям выдано </w:t>
      </w:r>
      <w:r w:rsidR="00E5740C" w:rsidRPr="00E5740C">
        <w:rPr>
          <w:rFonts w:eastAsia="Times New Roman"/>
          <w:sz w:val="28"/>
          <w:szCs w:val="28"/>
        </w:rPr>
        <w:t>144</w:t>
      </w:r>
      <w:r w:rsidRPr="00E5740C">
        <w:rPr>
          <w:rFonts w:eastAsia="Times New Roman"/>
          <w:sz w:val="28"/>
          <w:szCs w:val="28"/>
        </w:rPr>
        <w:t xml:space="preserve"> предписаний</w:t>
      </w:r>
      <w:r w:rsidRPr="00CC7BC2">
        <w:rPr>
          <w:rFonts w:eastAsia="Times New Roman"/>
          <w:sz w:val="28"/>
          <w:szCs w:val="28"/>
        </w:rPr>
        <w:t>.</w:t>
      </w:r>
    </w:p>
    <w:p w:rsidR="002E43B9" w:rsidRPr="00CC7BC2" w:rsidRDefault="002E43B9" w:rsidP="002E43B9">
      <w:pPr>
        <w:widowControl/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CC7BC2">
        <w:rPr>
          <w:rFonts w:eastAsia="Times New Roman"/>
          <w:spacing w:val="-1"/>
          <w:sz w:val="28"/>
          <w:szCs w:val="28"/>
        </w:rPr>
        <w:t xml:space="preserve">Основное внимание госинспекторов труда уделено обеспечению </w:t>
      </w:r>
      <w:r w:rsidRPr="00CC7BC2">
        <w:rPr>
          <w:rFonts w:eastAsia="Times New Roman"/>
          <w:sz w:val="28"/>
          <w:szCs w:val="28"/>
        </w:rPr>
        <w:t>требов</w:t>
      </w:r>
      <w:r w:rsidRPr="00CC7BC2">
        <w:rPr>
          <w:rFonts w:eastAsia="Times New Roman"/>
          <w:sz w:val="28"/>
          <w:szCs w:val="28"/>
        </w:rPr>
        <w:t>а</w:t>
      </w:r>
      <w:r w:rsidRPr="00CC7BC2">
        <w:rPr>
          <w:rFonts w:eastAsia="Times New Roman"/>
          <w:sz w:val="28"/>
          <w:szCs w:val="28"/>
        </w:rPr>
        <w:t xml:space="preserve">ний трудового законодательства, непосредственно направленного на сохранение жизни и здоровья работников в процессе трудовой </w:t>
      </w:r>
      <w:r w:rsidRPr="00CC7BC2">
        <w:rPr>
          <w:rFonts w:eastAsia="Times New Roman"/>
          <w:spacing w:val="-1"/>
          <w:sz w:val="28"/>
          <w:szCs w:val="28"/>
        </w:rPr>
        <w:t>деятельности, в том числе регламентированных правовых актов нормами трудового законодательства Российской Федерации.</w:t>
      </w:r>
    </w:p>
    <w:p w:rsidR="002E43B9" w:rsidRPr="00CC7BC2" w:rsidRDefault="002E43B9" w:rsidP="002E43B9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CC7BC2">
        <w:rPr>
          <w:bCs/>
          <w:sz w:val="28"/>
          <w:szCs w:val="28"/>
        </w:rPr>
        <w:t>Несмотря на сложившиеся в последние годы ряд позитивных тенденций в сфере охраны труда, в целом состояние условий и охраны труда во многих о</w:t>
      </w:r>
      <w:r w:rsidRPr="00CC7BC2">
        <w:rPr>
          <w:bCs/>
          <w:sz w:val="28"/>
          <w:szCs w:val="28"/>
        </w:rPr>
        <w:t>т</w:t>
      </w:r>
      <w:r w:rsidRPr="00CC7BC2">
        <w:rPr>
          <w:bCs/>
          <w:sz w:val="28"/>
          <w:szCs w:val="28"/>
        </w:rPr>
        <w:t>раслях и организациях области остается неудовлетворительным.</w:t>
      </w:r>
    </w:p>
    <w:p w:rsidR="002E43B9" w:rsidRPr="00CC7BC2" w:rsidRDefault="002E43B9" w:rsidP="002E43B9">
      <w:pPr>
        <w:widowControl/>
        <w:spacing w:line="276" w:lineRule="auto"/>
        <w:ind w:firstLine="709"/>
        <w:jc w:val="both"/>
        <w:rPr>
          <w:bCs/>
          <w:sz w:val="28"/>
          <w:szCs w:val="28"/>
        </w:rPr>
      </w:pPr>
      <w:r w:rsidRPr="00CC7BC2">
        <w:rPr>
          <w:bCs/>
          <w:sz w:val="28"/>
          <w:szCs w:val="28"/>
        </w:rPr>
        <w:t>Динамика количества проведенных госинспекторам</w:t>
      </w:r>
      <w:r>
        <w:rPr>
          <w:bCs/>
          <w:sz w:val="28"/>
          <w:szCs w:val="28"/>
        </w:rPr>
        <w:t>и труда (по охране труда) в 201</w:t>
      </w:r>
      <w:r w:rsidR="00800A45">
        <w:rPr>
          <w:bCs/>
          <w:sz w:val="28"/>
          <w:szCs w:val="28"/>
        </w:rPr>
        <w:t>3</w:t>
      </w:r>
      <w:r w:rsidRPr="00CC7BC2">
        <w:rPr>
          <w:bCs/>
          <w:sz w:val="28"/>
          <w:szCs w:val="28"/>
        </w:rPr>
        <w:t xml:space="preserve"> – 201</w:t>
      </w:r>
      <w:r w:rsidR="00800A45">
        <w:rPr>
          <w:bCs/>
          <w:sz w:val="28"/>
          <w:szCs w:val="28"/>
        </w:rPr>
        <w:t>7</w:t>
      </w:r>
      <w:r w:rsidRPr="00CC7BC2">
        <w:rPr>
          <w:bCs/>
          <w:sz w:val="28"/>
          <w:szCs w:val="28"/>
        </w:rPr>
        <w:t xml:space="preserve"> годах проверок по вопросам охраны труда приведена на диаграммах.</w:t>
      </w:r>
      <w:r w:rsidR="0058211B">
        <w:rPr>
          <w:bCs/>
          <w:sz w:val="28"/>
          <w:szCs w:val="28"/>
        </w:rPr>
        <w:t xml:space="preserve"> Снижение числа проверок и выявленных нарушений обусловлено снижением количества плановых проверок, исключением из плана проверок субъектов малого</w:t>
      </w:r>
      <w:r w:rsidR="00800A45">
        <w:rPr>
          <w:bCs/>
          <w:sz w:val="28"/>
          <w:szCs w:val="28"/>
        </w:rPr>
        <w:t xml:space="preserve"> и среднего предпринимательства.</w:t>
      </w:r>
    </w:p>
    <w:p w:rsidR="002E43B9" w:rsidRPr="00653EB2" w:rsidRDefault="002E43B9" w:rsidP="002E43B9">
      <w:pPr>
        <w:pStyle w:val="a3"/>
        <w:suppressAutoHyphens/>
        <w:spacing w:line="276" w:lineRule="auto"/>
        <w:ind w:left="1080"/>
        <w:jc w:val="both"/>
        <w:rPr>
          <w:b/>
          <w:bCs/>
          <w:sz w:val="28"/>
          <w:szCs w:val="28"/>
        </w:rPr>
      </w:pPr>
    </w:p>
    <w:p w:rsidR="002E43B9" w:rsidRDefault="002E43B9" w:rsidP="002E43B9">
      <w:pPr>
        <w:pStyle w:val="a3"/>
        <w:suppressAutoHyphens/>
        <w:spacing w:line="276" w:lineRule="auto"/>
        <w:ind w:left="1080"/>
        <w:jc w:val="both"/>
        <w:rPr>
          <w:b/>
          <w:bCs/>
          <w:i/>
          <w:sz w:val="28"/>
          <w:szCs w:val="28"/>
        </w:rPr>
      </w:pPr>
    </w:p>
    <w:p w:rsidR="002E43B9" w:rsidRPr="00653EB2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  <w:r w:rsidRPr="00653EB2">
        <w:rPr>
          <w:b/>
          <w:bCs/>
          <w:i/>
          <w:sz w:val="28"/>
          <w:szCs w:val="28"/>
        </w:rPr>
        <w:t>Общее количество проверок по охране труда</w:t>
      </w:r>
    </w:p>
    <w:p w:rsidR="002E43B9" w:rsidRPr="00653EB2" w:rsidRDefault="002E43B9" w:rsidP="002E43B9">
      <w:pPr>
        <w:pStyle w:val="a3"/>
        <w:suppressAutoHyphens/>
        <w:ind w:left="1080"/>
        <w:jc w:val="both"/>
        <w:rPr>
          <w:b/>
          <w:bCs/>
          <w:i/>
          <w:sz w:val="28"/>
          <w:szCs w:val="28"/>
        </w:rPr>
      </w:pPr>
    </w:p>
    <w:p w:rsidR="002E43B9" w:rsidRPr="00CC7BC2" w:rsidRDefault="002E43B9" w:rsidP="002E43B9">
      <w:pPr>
        <w:suppressAutoHyphens/>
        <w:jc w:val="center"/>
        <w:rPr>
          <w:b/>
          <w:bCs/>
          <w:i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5987333" cy="1733385"/>
            <wp:effectExtent l="0" t="0" r="0" b="0"/>
            <wp:docPr id="7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2E43B9" w:rsidRDefault="002E43B9" w:rsidP="002E43B9">
      <w:pPr>
        <w:pStyle w:val="a3"/>
        <w:suppressAutoHyphens/>
        <w:ind w:left="1080"/>
        <w:jc w:val="both"/>
        <w:rPr>
          <w:b/>
          <w:bCs/>
          <w:i/>
          <w:sz w:val="28"/>
          <w:szCs w:val="28"/>
        </w:rPr>
      </w:pPr>
    </w:p>
    <w:p w:rsidR="002E43B9" w:rsidRPr="00CC7BC2" w:rsidRDefault="002E43B9" w:rsidP="002E43B9">
      <w:pPr>
        <w:pStyle w:val="a3"/>
        <w:suppressAutoHyphens/>
        <w:ind w:left="1080"/>
        <w:jc w:val="both"/>
        <w:rPr>
          <w:b/>
          <w:bCs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E43B9" w:rsidRPr="00653EB2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  <w:r w:rsidRPr="00653EB2">
        <w:rPr>
          <w:b/>
          <w:bCs/>
          <w:i/>
          <w:sz w:val="28"/>
          <w:szCs w:val="28"/>
        </w:rPr>
        <w:lastRenderedPageBreak/>
        <w:t>Количество проверок по охране труда, проведённых в среднем одним госинспектором труда (по охране труда) в месяц</w:t>
      </w:r>
    </w:p>
    <w:p w:rsidR="002E43B9" w:rsidRPr="00653EB2" w:rsidRDefault="002E43B9" w:rsidP="002E43B9">
      <w:pPr>
        <w:pStyle w:val="a3"/>
        <w:suppressAutoHyphens/>
        <w:ind w:left="1080"/>
        <w:jc w:val="both"/>
        <w:rPr>
          <w:b/>
          <w:bCs/>
          <w:sz w:val="28"/>
          <w:szCs w:val="28"/>
        </w:rPr>
      </w:pPr>
    </w:p>
    <w:p w:rsidR="002E43B9" w:rsidRPr="00653EB2" w:rsidRDefault="002E43B9" w:rsidP="002E43B9">
      <w:pPr>
        <w:pStyle w:val="a3"/>
        <w:suppressAutoHyphens/>
        <w:ind w:left="0"/>
        <w:jc w:val="center"/>
        <w:rPr>
          <w:b/>
          <w:bCs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5987333" cy="1598212"/>
            <wp:effectExtent l="19050" t="0" r="0" b="0"/>
            <wp:docPr id="8" name="Объект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253AFC" w:rsidRDefault="00253AF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53AFC" w:rsidRDefault="00253AF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53AFC" w:rsidRDefault="00253AF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53AFC" w:rsidRDefault="00253AF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53AFC" w:rsidRDefault="00253AF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53AFC" w:rsidRDefault="00253AF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E43B9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  <w:r w:rsidRPr="00653EB2">
        <w:rPr>
          <w:b/>
          <w:bCs/>
          <w:i/>
          <w:sz w:val="28"/>
          <w:szCs w:val="28"/>
        </w:rPr>
        <w:t>Диаграмма выдачи предписаний и количества выявленных нарушений государственными инспекторами труда по вопросам охраны труда</w:t>
      </w:r>
    </w:p>
    <w:p w:rsidR="002E43B9" w:rsidRPr="00653EB2" w:rsidRDefault="002E43B9" w:rsidP="002E43B9">
      <w:pPr>
        <w:pStyle w:val="a3"/>
        <w:suppressAutoHyphens/>
        <w:ind w:left="0"/>
        <w:jc w:val="center"/>
        <w:rPr>
          <w:b/>
          <w:bCs/>
          <w:i/>
          <w:sz w:val="28"/>
          <w:szCs w:val="28"/>
        </w:rPr>
      </w:pPr>
    </w:p>
    <w:p w:rsidR="002E43B9" w:rsidRPr="00CC7BC2" w:rsidRDefault="002E43B9" w:rsidP="002E43B9">
      <w:pPr>
        <w:suppressAutoHyphens/>
        <w:jc w:val="center"/>
        <w:rPr>
          <w:bCs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096000" cy="1971675"/>
            <wp:effectExtent l="0" t="0" r="0" b="0"/>
            <wp:docPr id="10" name="Объект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2E43B9" w:rsidRPr="00746749" w:rsidRDefault="002E43B9" w:rsidP="002E43B9">
      <w:pPr>
        <w:pStyle w:val="a3"/>
        <w:suppressAutoHyphens/>
        <w:ind w:left="1080"/>
        <w:jc w:val="both"/>
        <w:rPr>
          <w:bCs/>
          <w:sz w:val="28"/>
          <w:szCs w:val="28"/>
        </w:rPr>
      </w:pPr>
    </w:p>
    <w:p w:rsidR="002E43B9" w:rsidRPr="00746749" w:rsidRDefault="002E43B9" w:rsidP="002E43B9">
      <w:pPr>
        <w:pStyle w:val="a3"/>
        <w:suppressAutoHyphens/>
        <w:ind w:left="1080"/>
        <w:jc w:val="both"/>
        <w:rPr>
          <w:bCs/>
          <w:i/>
          <w:sz w:val="28"/>
          <w:szCs w:val="28"/>
        </w:rPr>
      </w:pPr>
    </w:p>
    <w:p w:rsidR="00825115" w:rsidRDefault="00825115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825115" w:rsidRDefault="00825115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E43B9" w:rsidRPr="00E5740C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  <w:r w:rsidRPr="00E5740C">
        <w:rPr>
          <w:b/>
          <w:bCs/>
          <w:i/>
          <w:sz w:val="28"/>
          <w:szCs w:val="28"/>
        </w:rPr>
        <w:lastRenderedPageBreak/>
        <w:t>Диаграмма выданных предписаний по вопросам охраны труда в среднем одним государственным инспектором труда в месяц</w:t>
      </w:r>
    </w:p>
    <w:p w:rsidR="002E43B9" w:rsidRPr="00653EB2" w:rsidRDefault="002E43B9" w:rsidP="002E43B9">
      <w:pPr>
        <w:pStyle w:val="a3"/>
        <w:suppressAutoHyphens/>
        <w:ind w:left="1080"/>
        <w:jc w:val="both"/>
        <w:rPr>
          <w:b/>
          <w:bCs/>
          <w:i/>
          <w:sz w:val="28"/>
          <w:szCs w:val="28"/>
        </w:rPr>
      </w:pPr>
    </w:p>
    <w:p w:rsidR="002E43B9" w:rsidRPr="00CC7BC2" w:rsidRDefault="002E43B9" w:rsidP="002E43B9">
      <w:pPr>
        <w:suppressAutoHyphens/>
        <w:jc w:val="center"/>
        <w:rPr>
          <w:bCs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035040" cy="1534602"/>
            <wp:effectExtent l="0" t="0" r="0" b="0"/>
            <wp:docPr id="12" name="Объект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2E43B9" w:rsidRDefault="002E43B9" w:rsidP="002E43B9">
      <w:pPr>
        <w:pStyle w:val="a3"/>
        <w:suppressAutoHyphens/>
        <w:ind w:left="1080"/>
        <w:jc w:val="both"/>
        <w:rPr>
          <w:b/>
          <w:bCs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E43B9" w:rsidRPr="00653EB2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  <w:r w:rsidRPr="00653EB2">
        <w:rPr>
          <w:b/>
          <w:bCs/>
          <w:i/>
          <w:sz w:val="28"/>
          <w:szCs w:val="28"/>
        </w:rPr>
        <w:t>Количество выявленных нарушений по охране труда в среднем одним государственным инспектором труда в месяц с учетом показателей руководства отдела (по охране труда)</w:t>
      </w:r>
    </w:p>
    <w:p w:rsidR="002E43B9" w:rsidRPr="00653EB2" w:rsidRDefault="002E43B9" w:rsidP="002E43B9">
      <w:pPr>
        <w:pStyle w:val="a3"/>
        <w:suppressAutoHyphens/>
        <w:ind w:left="1080"/>
        <w:jc w:val="both"/>
        <w:rPr>
          <w:b/>
          <w:bCs/>
          <w:i/>
          <w:sz w:val="28"/>
          <w:szCs w:val="28"/>
        </w:rPr>
      </w:pPr>
    </w:p>
    <w:p w:rsidR="002E43B9" w:rsidRPr="00653EB2" w:rsidRDefault="002E43B9" w:rsidP="002E43B9">
      <w:pPr>
        <w:pStyle w:val="a3"/>
        <w:suppressAutoHyphens/>
        <w:ind w:left="0"/>
        <w:jc w:val="center"/>
        <w:rPr>
          <w:bCs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035040" cy="1335819"/>
            <wp:effectExtent l="0" t="0" r="0" b="0"/>
            <wp:docPr id="15" name="Объект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2E43B9" w:rsidRDefault="002E43B9" w:rsidP="002E43B9">
      <w:pPr>
        <w:suppressAutoHyphens/>
        <w:jc w:val="both"/>
        <w:rPr>
          <w:b/>
          <w:bCs/>
          <w:sz w:val="28"/>
          <w:szCs w:val="28"/>
        </w:rPr>
      </w:pPr>
    </w:p>
    <w:p w:rsidR="002E43B9" w:rsidRPr="001A12A0" w:rsidRDefault="002E43B9" w:rsidP="002E43B9">
      <w:pPr>
        <w:suppressAutoHyphens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1A12A0">
        <w:rPr>
          <w:b/>
          <w:bCs/>
          <w:sz w:val="28"/>
          <w:szCs w:val="28"/>
        </w:rPr>
        <w:t>Обеспечени</w:t>
      </w:r>
      <w:r>
        <w:rPr>
          <w:b/>
          <w:bCs/>
          <w:sz w:val="28"/>
          <w:szCs w:val="28"/>
        </w:rPr>
        <w:t>е</w:t>
      </w:r>
      <w:r w:rsidRPr="001A12A0">
        <w:rPr>
          <w:b/>
          <w:bCs/>
          <w:sz w:val="28"/>
          <w:szCs w:val="28"/>
        </w:rPr>
        <w:t xml:space="preserve"> установленного порядка проведения обучения, инструктажа и проверки знаний работников по охране труда</w:t>
      </w:r>
      <w:r>
        <w:rPr>
          <w:b/>
          <w:bCs/>
          <w:sz w:val="28"/>
          <w:szCs w:val="28"/>
        </w:rPr>
        <w:t>.</w:t>
      </w:r>
    </w:p>
    <w:p w:rsidR="002E43B9" w:rsidRDefault="002E43B9" w:rsidP="002E43B9">
      <w:pPr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 w:rsidRPr="00CC7BC2">
        <w:rPr>
          <w:bCs/>
          <w:sz w:val="28"/>
          <w:szCs w:val="28"/>
        </w:rPr>
        <w:t>В 201</w:t>
      </w:r>
      <w:r w:rsidR="00800A45">
        <w:rPr>
          <w:bCs/>
          <w:sz w:val="28"/>
          <w:szCs w:val="28"/>
        </w:rPr>
        <w:t>7</w:t>
      </w:r>
      <w:r w:rsidRPr="00CC7BC2">
        <w:rPr>
          <w:bCs/>
          <w:sz w:val="28"/>
          <w:szCs w:val="28"/>
        </w:rPr>
        <w:t xml:space="preserve"> г</w:t>
      </w:r>
      <w:r>
        <w:rPr>
          <w:bCs/>
          <w:sz w:val="28"/>
          <w:szCs w:val="28"/>
        </w:rPr>
        <w:t>.</w:t>
      </w:r>
      <w:r w:rsidRPr="00CC7BC2">
        <w:rPr>
          <w:bCs/>
          <w:sz w:val="28"/>
          <w:szCs w:val="28"/>
        </w:rPr>
        <w:t xml:space="preserve"> основное внимание госинспекторов труда было уделено обеспечению требований трудового законодательства, непосредственно направленных на сохранение жизни и здоровья работников в процессе трудовой деятельности, в том числе регламентированных правовых актов нормами Трудового законодательства Российской Федерации.</w:t>
      </w:r>
    </w:p>
    <w:p w:rsidR="002E43B9" w:rsidRPr="00080736" w:rsidRDefault="002E43B9" w:rsidP="002E43B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В</w:t>
      </w:r>
      <w:r w:rsidRPr="00080736">
        <w:rPr>
          <w:rFonts w:eastAsia="Times New Roman"/>
          <w:spacing w:val="-2"/>
          <w:sz w:val="28"/>
          <w:szCs w:val="28"/>
        </w:rPr>
        <w:t xml:space="preserve"> ходе проверок соблюдения работодателями требований ст</w:t>
      </w:r>
      <w:r>
        <w:rPr>
          <w:rFonts w:eastAsia="Times New Roman"/>
          <w:spacing w:val="-2"/>
          <w:sz w:val="28"/>
          <w:szCs w:val="28"/>
        </w:rPr>
        <w:t>.</w:t>
      </w:r>
      <w:r w:rsidRPr="00080736">
        <w:rPr>
          <w:rFonts w:eastAsia="Times New Roman"/>
          <w:spacing w:val="-2"/>
          <w:sz w:val="28"/>
          <w:szCs w:val="28"/>
        </w:rPr>
        <w:t xml:space="preserve">212 </w:t>
      </w:r>
      <w:r w:rsidRPr="00080736">
        <w:rPr>
          <w:rFonts w:eastAsia="Times New Roman"/>
          <w:sz w:val="28"/>
          <w:szCs w:val="28"/>
        </w:rPr>
        <w:t xml:space="preserve">и </w:t>
      </w:r>
      <w:r>
        <w:rPr>
          <w:rFonts w:eastAsia="Times New Roman"/>
          <w:sz w:val="28"/>
          <w:szCs w:val="28"/>
        </w:rPr>
        <w:t>ст.</w:t>
      </w:r>
      <w:r w:rsidRPr="00080736">
        <w:rPr>
          <w:rFonts w:eastAsia="Times New Roman"/>
          <w:sz w:val="28"/>
          <w:szCs w:val="28"/>
        </w:rPr>
        <w:t xml:space="preserve">225 ТК РФ в части обеспечения установленного порядка проведения </w:t>
      </w:r>
      <w:r w:rsidRPr="00080736">
        <w:rPr>
          <w:rFonts w:eastAsia="Times New Roman"/>
          <w:spacing w:val="-2"/>
          <w:sz w:val="28"/>
          <w:szCs w:val="28"/>
        </w:rPr>
        <w:t>обучения, и</w:t>
      </w:r>
      <w:r w:rsidRPr="00080736">
        <w:rPr>
          <w:rFonts w:eastAsia="Times New Roman"/>
          <w:spacing w:val="-2"/>
          <w:sz w:val="28"/>
          <w:szCs w:val="28"/>
        </w:rPr>
        <w:t>н</w:t>
      </w:r>
      <w:r w:rsidRPr="00080736">
        <w:rPr>
          <w:rFonts w:eastAsia="Times New Roman"/>
          <w:spacing w:val="-2"/>
          <w:sz w:val="28"/>
          <w:szCs w:val="28"/>
        </w:rPr>
        <w:t xml:space="preserve">структажа и проверки знаний работников по охране труда, </w:t>
      </w:r>
      <w:r w:rsidRPr="003B255F">
        <w:rPr>
          <w:rFonts w:eastAsia="Times New Roman"/>
          <w:sz w:val="28"/>
          <w:szCs w:val="28"/>
        </w:rPr>
        <w:t xml:space="preserve">выявлено </w:t>
      </w:r>
      <w:r w:rsidR="00825115">
        <w:rPr>
          <w:rFonts w:eastAsia="Times New Roman"/>
          <w:sz w:val="28"/>
          <w:szCs w:val="28"/>
        </w:rPr>
        <w:t>92</w:t>
      </w:r>
      <w:r w:rsidRPr="00043EE4">
        <w:rPr>
          <w:rFonts w:eastAsia="Times New Roman"/>
          <w:sz w:val="28"/>
          <w:szCs w:val="28"/>
        </w:rPr>
        <w:t xml:space="preserve"> </w:t>
      </w:r>
      <w:r w:rsidRPr="00080736">
        <w:rPr>
          <w:rFonts w:eastAsia="Times New Roman"/>
          <w:sz w:val="28"/>
          <w:szCs w:val="28"/>
        </w:rPr>
        <w:t>нар</w:t>
      </w:r>
      <w:r w:rsidRPr="00080736">
        <w:rPr>
          <w:rFonts w:eastAsia="Times New Roman"/>
          <w:sz w:val="28"/>
          <w:szCs w:val="28"/>
        </w:rPr>
        <w:t>у</w:t>
      </w:r>
      <w:r w:rsidRPr="00080736">
        <w:rPr>
          <w:rFonts w:eastAsia="Times New Roman"/>
          <w:sz w:val="28"/>
          <w:szCs w:val="28"/>
        </w:rPr>
        <w:t>шений по охране труда.</w:t>
      </w:r>
    </w:p>
    <w:p w:rsidR="002E43B9" w:rsidRPr="00080736" w:rsidRDefault="002E43B9" w:rsidP="002E43B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080736">
        <w:rPr>
          <w:rFonts w:eastAsia="Times New Roman"/>
          <w:spacing w:val="-3"/>
          <w:sz w:val="28"/>
          <w:szCs w:val="28"/>
        </w:rPr>
        <w:t xml:space="preserve">Наиболее распространёнными нарушениями законодательства в этой </w:t>
      </w:r>
      <w:r w:rsidRPr="00080736">
        <w:rPr>
          <w:rFonts w:eastAsia="Times New Roman"/>
          <w:sz w:val="28"/>
          <w:szCs w:val="28"/>
        </w:rPr>
        <w:t xml:space="preserve">сфере являются: не прохождение руководителями и специалистами </w:t>
      </w:r>
      <w:r>
        <w:rPr>
          <w:rFonts w:eastAsia="Times New Roman"/>
          <w:sz w:val="28"/>
          <w:szCs w:val="28"/>
        </w:rPr>
        <w:t>обучения и пр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верки знаний требований</w:t>
      </w:r>
      <w:r w:rsidRPr="00080736">
        <w:rPr>
          <w:rFonts w:eastAsia="Times New Roman"/>
          <w:sz w:val="28"/>
          <w:szCs w:val="28"/>
        </w:rPr>
        <w:t xml:space="preserve"> охран</w:t>
      </w:r>
      <w:r>
        <w:rPr>
          <w:rFonts w:eastAsia="Times New Roman"/>
          <w:sz w:val="28"/>
          <w:szCs w:val="28"/>
        </w:rPr>
        <w:t>ы</w:t>
      </w:r>
      <w:r w:rsidRPr="00080736">
        <w:rPr>
          <w:rFonts w:eastAsia="Times New Roman"/>
          <w:sz w:val="28"/>
          <w:szCs w:val="28"/>
        </w:rPr>
        <w:t xml:space="preserve"> труда в установленный законом срок, допуск </w:t>
      </w:r>
      <w:r w:rsidRPr="00080736">
        <w:rPr>
          <w:rFonts w:eastAsia="Times New Roman"/>
          <w:spacing w:val="-1"/>
          <w:sz w:val="28"/>
          <w:szCs w:val="28"/>
        </w:rPr>
        <w:t xml:space="preserve">работников к самостоятельной работе без обучения, проверки знаний по </w:t>
      </w:r>
      <w:r w:rsidRPr="00080736">
        <w:rPr>
          <w:rFonts w:eastAsia="Times New Roman"/>
          <w:sz w:val="28"/>
          <w:szCs w:val="28"/>
        </w:rPr>
        <w:t>охране труда и стажировки на рабочих местах.</w:t>
      </w:r>
    </w:p>
    <w:p w:rsidR="002E43B9" w:rsidRPr="00080736" w:rsidRDefault="002E43B9" w:rsidP="002E43B9">
      <w:pPr>
        <w:shd w:val="clear" w:color="auto" w:fill="FFFFFF"/>
        <w:spacing w:line="276" w:lineRule="auto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080736">
        <w:rPr>
          <w:rFonts w:eastAsia="Times New Roman"/>
          <w:spacing w:val="-4"/>
          <w:sz w:val="28"/>
          <w:szCs w:val="28"/>
        </w:rPr>
        <w:t xml:space="preserve">По результатам проверок в связи с не прохождением в установленном </w:t>
      </w:r>
      <w:r w:rsidRPr="00080736">
        <w:rPr>
          <w:rFonts w:eastAsia="Times New Roman"/>
          <w:spacing w:val="-1"/>
          <w:sz w:val="28"/>
          <w:szCs w:val="28"/>
        </w:rPr>
        <w:t>п</w:t>
      </w:r>
      <w:r w:rsidRPr="00080736">
        <w:rPr>
          <w:rFonts w:eastAsia="Times New Roman"/>
          <w:spacing w:val="-1"/>
          <w:sz w:val="28"/>
          <w:szCs w:val="28"/>
        </w:rPr>
        <w:t>о</w:t>
      </w:r>
      <w:r w:rsidRPr="00080736">
        <w:rPr>
          <w:rFonts w:eastAsia="Times New Roman"/>
          <w:spacing w:val="-1"/>
          <w:sz w:val="28"/>
          <w:szCs w:val="28"/>
        </w:rPr>
        <w:t xml:space="preserve">рядке обучения, инструктажа, стажировки на рабочих местах и проверки знаний </w:t>
      </w:r>
      <w:r w:rsidRPr="00080736">
        <w:rPr>
          <w:rFonts w:eastAsia="Times New Roman"/>
          <w:spacing w:val="-1"/>
          <w:sz w:val="28"/>
          <w:szCs w:val="28"/>
        </w:rPr>
        <w:lastRenderedPageBreak/>
        <w:t xml:space="preserve">работников по охране труда по требованию госинспекторов труда отстранено от </w:t>
      </w:r>
      <w:r w:rsidRPr="003B255F">
        <w:rPr>
          <w:rFonts w:eastAsia="Times New Roman"/>
          <w:spacing w:val="-1"/>
          <w:sz w:val="28"/>
          <w:szCs w:val="28"/>
        </w:rPr>
        <w:t xml:space="preserve">работы </w:t>
      </w:r>
      <w:r w:rsidR="004C673F">
        <w:rPr>
          <w:rFonts w:eastAsia="Times New Roman"/>
          <w:spacing w:val="-1"/>
          <w:sz w:val="28"/>
          <w:szCs w:val="28"/>
        </w:rPr>
        <w:t>304</w:t>
      </w:r>
      <w:r w:rsidRPr="00433268">
        <w:rPr>
          <w:rFonts w:eastAsia="Times New Roman"/>
          <w:spacing w:val="-1"/>
          <w:sz w:val="28"/>
          <w:szCs w:val="28"/>
        </w:rPr>
        <w:t xml:space="preserve"> </w:t>
      </w:r>
      <w:r w:rsidRPr="00080736">
        <w:rPr>
          <w:rFonts w:eastAsia="Times New Roman"/>
          <w:spacing w:val="-1"/>
          <w:sz w:val="28"/>
          <w:szCs w:val="28"/>
        </w:rPr>
        <w:t>работник</w:t>
      </w:r>
      <w:r w:rsidR="003B255F">
        <w:rPr>
          <w:rFonts w:eastAsia="Times New Roman"/>
          <w:spacing w:val="-1"/>
          <w:sz w:val="28"/>
          <w:szCs w:val="28"/>
        </w:rPr>
        <w:t>ов</w:t>
      </w:r>
      <w:r w:rsidRPr="00080736">
        <w:rPr>
          <w:rFonts w:eastAsia="Times New Roman"/>
          <w:spacing w:val="-1"/>
          <w:sz w:val="28"/>
          <w:szCs w:val="28"/>
        </w:rPr>
        <w:t>.</w:t>
      </w:r>
    </w:p>
    <w:p w:rsidR="002E43B9" w:rsidRDefault="002E43B9" w:rsidP="002E43B9">
      <w:pPr>
        <w:pStyle w:val="a3"/>
        <w:suppressAutoHyphens/>
        <w:spacing w:line="276" w:lineRule="auto"/>
        <w:ind w:left="1080"/>
        <w:jc w:val="both"/>
        <w:rPr>
          <w:b/>
          <w:bCs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E43B9" w:rsidRPr="00E5740C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  <w:r w:rsidRPr="00E5740C">
        <w:rPr>
          <w:b/>
          <w:bCs/>
          <w:i/>
          <w:sz w:val="28"/>
          <w:szCs w:val="28"/>
        </w:rPr>
        <w:t>Количество отстранённых от работы работников организаций</w:t>
      </w:r>
    </w:p>
    <w:p w:rsidR="002E43B9" w:rsidRPr="00653EB2" w:rsidRDefault="002E43B9" w:rsidP="002E43B9">
      <w:pPr>
        <w:pStyle w:val="a3"/>
        <w:suppressAutoHyphens/>
        <w:spacing w:line="276" w:lineRule="auto"/>
        <w:ind w:left="1080"/>
        <w:jc w:val="both"/>
        <w:rPr>
          <w:b/>
          <w:bCs/>
          <w:i/>
          <w:sz w:val="28"/>
          <w:szCs w:val="28"/>
        </w:rPr>
      </w:pPr>
    </w:p>
    <w:p w:rsidR="002E43B9" w:rsidRPr="00CC7BC2" w:rsidRDefault="002E43B9" w:rsidP="002E43B9">
      <w:pPr>
        <w:jc w:val="center"/>
        <w:rPr>
          <w:bCs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170213" cy="1375576"/>
            <wp:effectExtent l="0" t="0" r="0" b="0"/>
            <wp:docPr id="19" name="Объект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2E43B9" w:rsidRDefault="002E43B9" w:rsidP="002E43B9">
      <w:pPr>
        <w:pStyle w:val="a3"/>
        <w:ind w:left="1080"/>
        <w:jc w:val="both"/>
        <w:rPr>
          <w:b/>
          <w:bCs/>
          <w:sz w:val="28"/>
          <w:szCs w:val="28"/>
        </w:rPr>
      </w:pPr>
    </w:p>
    <w:p w:rsidR="00253AFC" w:rsidRDefault="00253AFC" w:rsidP="002E43B9">
      <w:pPr>
        <w:pStyle w:val="a3"/>
        <w:spacing w:line="276" w:lineRule="auto"/>
        <w:ind w:left="0" w:firstLine="709"/>
        <w:jc w:val="both"/>
        <w:rPr>
          <w:b/>
          <w:bCs/>
          <w:sz w:val="28"/>
          <w:szCs w:val="28"/>
        </w:rPr>
      </w:pPr>
    </w:p>
    <w:p w:rsidR="002E43B9" w:rsidRPr="00D6643B" w:rsidRDefault="002E43B9" w:rsidP="002E43B9">
      <w:pPr>
        <w:pStyle w:val="a3"/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Пример:</w:t>
      </w:r>
    </w:p>
    <w:p w:rsidR="004C673F" w:rsidRPr="004C673F" w:rsidRDefault="004C673F" w:rsidP="004C673F">
      <w:pPr>
        <w:pStyle w:val="a3"/>
        <w:numPr>
          <w:ilvl w:val="0"/>
          <w:numId w:val="32"/>
        </w:numPr>
        <w:jc w:val="both"/>
        <w:rPr>
          <w:sz w:val="28"/>
          <w:szCs w:val="28"/>
        </w:rPr>
      </w:pPr>
      <w:r w:rsidRPr="004C673F">
        <w:rPr>
          <w:sz w:val="28"/>
          <w:szCs w:val="28"/>
        </w:rPr>
        <w:t xml:space="preserve">   </w:t>
      </w:r>
      <w:proofErr w:type="gramStart"/>
      <w:r w:rsidRPr="004C673F">
        <w:rPr>
          <w:sz w:val="28"/>
          <w:szCs w:val="28"/>
        </w:rPr>
        <w:t>По результатам контрольно-надзорных мероприятий проведенных в период с   17.07.2017 г. по 26.07.2017 г. в отношении ООО «</w:t>
      </w:r>
      <w:proofErr w:type="spellStart"/>
      <w:r w:rsidRPr="004C673F">
        <w:rPr>
          <w:sz w:val="28"/>
          <w:szCs w:val="28"/>
        </w:rPr>
        <w:t>Бере</w:t>
      </w:r>
      <w:r w:rsidRPr="004C673F">
        <w:rPr>
          <w:sz w:val="28"/>
          <w:szCs w:val="28"/>
        </w:rPr>
        <w:t>н</w:t>
      </w:r>
      <w:r w:rsidRPr="004C673F">
        <w:rPr>
          <w:sz w:val="28"/>
          <w:szCs w:val="28"/>
        </w:rPr>
        <w:t>деевы</w:t>
      </w:r>
      <w:proofErr w:type="spellEnd"/>
      <w:r w:rsidRPr="004C673F">
        <w:rPr>
          <w:sz w:val="28"/>
          <w:szCs w:val="28"/>
        </w:rPr>
        <w:t xml:space="preserve"> поляны», 18 работников ООО «</w:t>
      </w:r>
      <w:proofErr w:type="spellStart"/>
      <w:r w:rsidRPr="004C673F">
        <w:rPr>
          <w:sz w:val="28"/>
          <w:szCs w:val="28"/>
        </w:rPr>
        <w:t>Берендеевы</w:t>
      </w:r>
      <w:proofErr w:type="spellEnd"/>
      <w:r w:rsidRPr="004C673F">
        <w:rPr>
          <w:sz w:val="28"/>
          <w:szCs w:val="28"/>
        </w:rPr>
        <w:t xml:space="preserve"> поляны» ( офиц</w:t>
      </w:r>
      <w:r w:rsidRPr="004C673F">
        <w:rPr>
          <w:sz w:val="28"/>
          <w:szCs w:val="28"/>
        </w:rPr>
        <w:t>и</w:t>
      </w:r>
      <w:r w:rsidRPr="004C673F">
        <w:rPr>
          <w:sz w:val="28"/>
          <w:szCs w:val="28"/>
        </w:rPr>
        <w:t>анты – 5 чел., горничные – 5 чел., повара – 3 чел., заведующий прои</w:t>
      </w:r>
      <w:r w:rsidRPr="004C673F">
        <w:rPr>
          <w:sz w:val="28"/>
          <w:szCs w:val="28"/>
        </w:rPr>
        <w:t>з</w:t>
      </w:r>
      <w:r w:rsidRPr="004C673F">
        <w:rPr>
          <w:sz w:val="28"/>
          <w:szCs w:val="28"/>
        </w:rPr>
        <w:t>водством – 1 чел.. заместитель генерального директора – 1 чел., к</w:t>
      </w:r>
      <w:r w:rsidRPr="004C673F">
        <w:rPr>
          <w:sz w:val="28"/>
          <w:szCs w:val="28"/>
        </w:rPr>
        <w:t>у</w:t>
      </w:r>
      <w:r w:rsidRPr="004C673F">
        <w:rPr>
          <w:sz w:val="28"/>
          <w:szCs w:val="28"/>
        </w:rPr>
        <w:t>хонные работники – 2 чел., сторож – 1 чел.) были отстранены от работы как не прошедшие обучение и проверку знаний требований</w:t>
      </w:r>
      <w:proofErr w:type="gramEnd"/>
      <w:r w:rsidRPr="004C673F">
        <w:rPr>
          <w:sz w:val="28"/>
          <w:szCs w:val="28"/>
        </w:rPr>
        <w:t xml:space="preserve"> охраны труда.</w:t>
      </w:r>
    </w:p>
    <w:p w:rsidR="004C673F" w:rsidRPr="004C673F" w:rsidRDefault="004C673F" w:rsidP="004C673F">
      <w:pPr>
        <w:pStyle w:val="a3"/>
        <w:numPr>
          <w:ilvl w:val="0"/>
          <w:numId w:val="32"/>
        </w:numPr>
        <w:jc w:val="both"/>
        <w:rPr>
          <w:sz w:val="28"/>
          <w:szCs w:val="28"/>
        </w:rPr>
      </w:pPr>
      <w:r w:rsidRPr="004C673F">
        <w:rPr>
          <w:sz w:val="28"/>
          <w:szCs w:val="28"/>
        </w:rPr>
        <w:t xml:space="preserve">   Кроме того, по результатам контрольно-надзорных мероприятий проведенных в период с 20.09.2017 по 06.10.20</w:t>
      </w:r>
      <w:r w:rsidR="00EC0D3C">
        <w:rPr>
          <w:sz w:val="28"/>
          <w:szCs w:val="28"/>
        </w:rPr>
        <w:t xml:space="preserve">17 г. в отношении ИП </w:t>
      </w:r>
      <w:proofErr w:type="spellStart"/>
      <w:r w:rsidR="00EC0D3C">
        <w:rPr>
          <w:sz w:val="28"/>
          <w:szCs w:val="28"/>
        </w:rPr>
        <w:t>Шатунова</w:t>
      </w:r>
      <w:proofErr w:type="spellEnd"/>
      <w:r w:rsidR="00EC0D3C">
        <w:rPr>
          <w:sz w:val="28"/>
          <w:szCs w:val="28"/>
        </w:rPr>
        <w:t xml:space="preserve"> И.И.</w:t>
      </w:r>
      <w:r w:rsidRPr="004C673F">
        <w:rPr>
          <w:sz w:val="28"/>
          <w:szCs w:val="28"/>
        </w:rPr>
        <w:t xml:space="preserve"> 6 водителей автобусов, осуществляющих городские пассажирские перевозки, были отстранены от работы как не проше</w:t>
      </w:r>
      <w:r w:rsidRPr="004C673F">
        <w:rPr>
          <w:sz w:val="28"/>
          <w:szCs w:val="28"/>
        </w:rPr>
        <w:t>д</w:t>
      </w:r>
      <w:r w:rsidRPr="004C673F">
        <w:rPr>
          <w:sz w:val="28"/>
          <w:szCs w:val="28"/>
        </w:rPr>
        <w:t>шие обучение и проверку знаний требований охраны труда.</w:t>
      </w:r>
    </w:p>
    <w:p w:rsidR="00FA4464" w:rsidRPr="00FA4464" w:rsidRDefault="00FA4464" w:rsidP="004C673F">
      <w:pPr>
        <w:pStyle w:val="ConsPlusNormal"/>
        <w:ind w:left="1080" w:firstLine="0"/>
        <w:jc w:val="both"/>
        <w:rPr>
          <w:rFonts w:ascii="Times New Roman" w:hAnsi="Times New Roman" w:cs="Times New Roman"/>
          <w:bCs/>
          <w:iCs/>
          <w:sz w:val="28"/>
          <w:szCs w:val="28"/>
          <w:lang w:eastAsia="ar-SA"/>
        </w:rPr>
      </w:pPr>
    </w:p>
    <w:p w:rsidR="00FA4464" w:rsidRPr="001769B2" w:rsidRDefault="00FA4464" w:rsidP="00FA4464">
      <w:pPr>
        <w:spacing w:line="276" w:lineRule="auto"/>
        <w:jc w:val="both"/>
        <w:rPr>
          <w:sz w:val="28"/>
          <w:szCs w:val="28"/>
        </w:rPr>
      </w:pPr>
    </w:p>
    <w:p w:rsidR="002E43B9" w:rsidRPr="00CC7BC2" w:rsidRDefault="002E43B9" w:rsidP="002E43B9">
      <w:pPr>
        <w:suppressAutoHyphens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C7BC2">
        <w:rPr>
          <w:b/>
          <w:bCs/>
          <w:sz w:val="28"/>
          <w:szCs w:val="28"/>
        </w:rPr>
        <w:t>Соблюдения установленного порядка обеспечения работников специальной одеждой, специальной обувью и другими средствами индивидуальной и коллективной защиты.</w:t>
      </w:r>
    </w:p>
    <w:p w:rsidR="002E43B9" w:rsidRPr="00720BD7" w:rsidRDefault="002E43B9" w:rsidP="002E43B9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720BD7">
        <w:rPr>
          <w:sz w:val="28"/>
          <w:szCs w:val="28"/>
        </w:rPr>
        <w:t>В нарушение ст. 221 Т</w:t>
      </w:r>
      <w:r>
        <w:rPr>
          <w:sz w:val="28"/>
          <w:szCs w:val="28"/>
        </w:rPr>
        <w:t>К</w:t>
      </w:r>
      <w:r w:rsidRPr="00720BD7">
        <w:rPr>
          <w:sz w:val="28"/>
          <w:szCs w:val="28"/>
        </w:rPr>
        <w:t xml:space="preserve"> РФ, Приказа Министерства здравоохранения и социального развития РФ от 01 июня 2009 г</w:t>
      </w:r>
      <w:r>
        <w:rPr>
          <w:sz w:val="28"/>
          <w:szCs w:val="28"/>
        </w:rPr>
        <w:t>.</w:t>
      </w:r>
      <w:r w:rsidRPr="00720BD7">
        <w:rPr>
          <w:sz w:val="28"/>
          <w:szCs w:val="28"/>
        </w:rPr>
        <w:t xml:space="preserve"> №290н «Об утверждении Межо</w:t>
      </w:r>
      <w:r w:rsidRPr="00720BD7">
        <w:rPr>
          <w:sz w:val="28"/>
          <w:szCs w:val="28"/>
        </w:rPr>
        <w:t>т</w:t>
      </w:r>
      <w:r w:rsidRPr="00720BD7">
        <w:rPr>
          <w:sz w:val="28"/>
          <w:szCs w:val="28"/>
        </w:rPr>
        <w:t>раслевых правил обеспечения работников специальной одеждой, специальной обувью и другими средствами индивидуальной защиты», работники предпр</w:t>
      </w:r>
      <w:r w:rsidRPr="00720BD7">
        <w:rPr>
          <w:sz w:val="28"/>
          <w:szCs w:val="28"/>
        </w:rPr>
        <w:t>и</w:t>
      </w:r>
      <w:r w:rsidRPr="00720BD7">
        <w:rPr>
          <w:sz w:val="28"/>
          <w:szCs w:val="28"/>
        </w:rPr>
        <w:t>ятия связанные с загрязнением, а также выполняемые работы в особых темп</w:t>
      </w:r>
      <w:r w:rsidRPr="00720BD7">
        <w:rPr>
          <w:sz w:val="28"/>
          <w:szCs w:val="28"/>
        </w:rPr>
        <w:t>е</w:t>
      </w:r>
      <w:r w:rsidRPr="00720BD7">
        <w:rPr>
          <w:sz w:val="28"/>
          <w:szCs w:val="28"/>
        </w:rPr>
        <w:t>ратурных условиях не в полном объеме обеспечиваются в соответствии с Т</w:t>
      </w:r>
      <w:r w:rsidRPr="00720BD7">
        <w:rPr>
          <w:sz w:val="28"/>
          <w:szCs w:val="28"/>
        </w:rPr>
        <w:t>и</w:t>
      </w:r>
      <w:r w:rsidRPr="00720BD7">
        <w:rPr>
          <w:sz w:val="28"/>
          <w:szCs w:val="28"/>
        </w:rPr>
        <w:t>повыми отраслевыми нормами бесплатной спецодеждой</w:t>
      </w:r>
      <w:proofErr w:type="gramEnd"/>
      <w:r w:rsidRPr="00720BD7">
        <w:rPr>
          <w:sz w:val="28"/>
          <w:szCs w:val="28"/>
        </w:rPr>
        <w:t xml:space="preserve">, </w:t>
      </w:r>
      <w:proofErr w:type="spellStart"/>
      <w:r w:rsidRPr="00720BD7">
        <w:rPr>
          <w:sz w:val="28"/>
          <w:szCs w:val="28"/>
        </w:rPr>
        <w:t>спецобувью</w:t>
      </w:r>
      <w:proofErr w:type="spellEnd"/>
      <w:r w:rsidRPr="00720BD7">
        <w:rPr>
          <w:sz w:val="28"/>
          <w:szCs w:val="28"/>
        </w:rPr>
        <w:t xml:space="preserve"> и другими средствами индивидуальной защиты, а также смывающими и обезврежива</w:t>
      </w:r>
      <w:r w:rsidRPr="00720BD7">
        <w:rPr>
          <w:sz w:val="28"/>
          <w:szCs w:val="28"/>
        </w:rPr>
        <w:t>ю</w:t>
      </w:r>
      <w:r w:rsidRPr="00720BD7">
        <w:rPr>
          <w:sz w:val="28"/>
          <w:szCs w:val="28"/>
        </w:rPr>
        <w:t xml:space="preserve">щими средствами; не организован надлежащий учет и </w:t>
      </w:r>
      <w:proofErr w:type="gramStart"/>
      <w:r w:rsidRPr="00720BD7">
        <w:rPr>
          <w:sz w:val="28"/>
          <w:szCs w:val="28"/>
        </w:rPr>
        <w:t>контроль за</w:t>
      </w:r>
      <w:proofErr w:type="gramEnd"/>
      <w:r w:rsidRPr="00720BD7">
        <w:rPr>
          <w:sz w:val="28"/>
          <w:szCs w:val="28"/>
        </w:rPr>
        <w:t xml:space="preserve"> выдачей р</w:t>
      </w:r>
      <w:r w:rsidRPr="00720BD7">
        <w:rPr>
          <w:sz w:val="28"/>
          <w:szCs w:val="28"/>
        </w:rPr>
        <w:t>а</w:t>
      </w:r>
      <w:r w:rsidRPr="00720BD7">
        <w:rPr>
          <w:sz w:val="28"/>
          <w:szCs w:val="28"/>
        </w:rPr>
        <w:lastRenderedPageBreak/>
        <w:t xml:space="preserve">ботникам в установленные сроки спецодежды, </w:t>
      </w:r>
      <w:proofErr w:type="spellStart"/>
      <w:r w:rsidRPr="00720BD7">
        <w:rPr>
          <w:sz w:val="28"/>
          <w:szCs w:val="28"/>
        </w:rPr>
        <w:t>спецобуви</w:t>
      </w:r>
      <w:proofErr w:type="spellEnd"/>
      <w:r w:rsidRPr="00720BD7">
        <w:rPr>
          <w:sz w:val="28"/>
          <w:szCs w:val="28"/>
        </w:rPr>
        <w:t xml:space="preserve"> и СИЗ. Личные ка</w:t>
      </w:r>
      <w:r w:rsidRPr="00720BD7">
        <w:rPr>
          <w:sz w:val="28"/>
          <w:szCs w:val="28"/>
        </w:rPr>
        <w:t>р</w:t>
      </w:r>
      <w:r w:rsidRPr="00720BD7">
        <w:rPr>
          <w:sz w:val="28"/>
          <w:szCs w:val="28"/>
        </w:rPr>
        <w:t xml:space="preserve">точки учета выдачи работникам </w:t>
      </w:r>
      <w:proofErr w:type="gramStart"/>
      <w:r w:rsidRPr="00720BD7">
        <w:rPr>
          <w:sz w:val="28"/>
          <w:szCs w:val="28"/>
        </w:rPr>
        <w:t>СИЗ</w:t>
      </w:r>
      <w:proofErr w:type="gramEnd"/>
      <w:r w:rsidRPr="00720BD7">
        <w:rPr>
          <w:sz w:val="28"/>
          <w:szCs w:val="28"/>
        </w:rPr>
        <w:t xml:space="preserve"> на работников не заводятся; не организ</w:t>
      </w:r>
      <w:r w:rsidRPr="00720BD7">
        <w:rPr>
          <w:sz w:val="28"/>
          <w:szCs w:val="28"/>
        </w:rPr>
        <w:t>о</w:t>
      </w:r>
      <w:r w:rsidRPr="00720BD7">
        <w:rPr>
          <w:sz w:val="28"/>
          <w:szCs w:val="28"/>
        </w:rPr>
        <w:t>вана стирка, химчистка, обезврежив</w:t>
      </w:r>
      <w:r>
        <w:rPr>
          <w:sz w:val="28"/>
          <w:szCs w:val="28"/>
        </w:rPr>
        <w:t xml:space="preserve">ание, </w:t>
      </w:r>
      <w:proofErr w:type="spellStart"/>
      <w:r>
        <w:rPr>
          <w:sz w:val="28"/>
          <w:szCs w:val="28"/>
        </w:rPr>
        <w:t>обеспыливание</w:t>
      </w:r>
      <w:proofErr w:type="spellEnd"/>
      <w:r>
        <w:rPr>
          <w:sz w:val="28"/>
          <w:szCs w:val="28"/>
        </w:rPr>
        <w:t>, сушка СИЗ.</w:t>
      </w:r>
    </w:p>
    <w:p w:rsidR="002E43B9" w:rsidRPr="00653EB2" w:rsidRDefault="002E43B9" w:rsidP="002E43B9">
      <w:pPr>
        <w:pStyle w:val="a3"/>
        <w:suppressAutoHyphens/>
        <w:spacing w:line="276" w:lineRule="auto"/>
        <w:ind w:left="1080"/>
        <w:jc w:val="both"/>
        <w:rPr>
          <w:b/>
          <w:bCs/>
          <w:i/>
          <w:sz w:val="28"/>
          <w:szCs w:val="28"/>
        </w:rPr>
      </w:pPr>
    </w:p>
    <w:p w:rsidR="002E43B9" w:rsidRPr="00E5740C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  <w:r w:rsidRPr="00E5740C">
        <w:rPr>
          <w:b/>
          <w:bCs/>
          <w:i/>
          <w:sz w:val="28"/>
          <w:szCs w:val="28"/>
        </w:rPr>
        <w:t>Количество выявленных нарушений по вопросам обеспечения работников специальной одеждой, специальной обувью и другими средствами коллективной защиты</w:t>
      </w:r>
    </w:p>
    <w:p w:rsidR="002E43B9" w:rsidRPr="00653EB2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bCs/>
          <w:i/>
          <w:sz w:val="28"/>
          <w:szCs w:val="28"/>
        </w:rPr>
      </w:pPr>
    </w:p>
    <w:p w:rsidR="002E43B9" w:rsidRPr="00653EB2" w:rsidRDefault="002E43B9" w:rsidP="002E43B9">
      <w:pPr>
        <w:pStyle w:val="a3"/>
        <w:suppressAutoHyphens/>
        <w:ind w:left="0"/>
        <w:jc w:val="center"/>
        <w:rPr>
          <w:b/>
          <w:bCs/>
          <w:i/>
          <w:sz w:val="16"/>
          <w:szCs w:val="16"/>
        </w:rPr>
      </w:pPr>
      <w:r w:rsidRPr="00A043F7">
        <w:rPr>
          <w:noProof/>
        </w:rPr>
        <w:drawing>
          <wp:inline distT="0" distB="0" distL="0" distR="0">
            <wp:extent cx="6178164" cy="1757238"/>
            <wp:effectExtent l="0" t="0" r="0" b="0"/>
            <wp:docPr id="26" name="Объект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2E43B9" w:rsidRPr="00CE0278" w:rsidRDefault="002E43B9" w:rsidP="002E43B9">
      <w:pPr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 w:rsidRPr="00CE0278">
        <w:rPr>
          <w:bCs/>
          <w:sz w:val="28"/>
          <w:szCs w:val="28"/>
        </w:rPr>
        <w:t xml:space="preserve">Анализ результатов </w:t>
      </w:r>
      <w:proofErr w:type="spellStart"/>
      <w:r w:rsidRPr="00CE0278">
        <w:rPr>
          <w:bCs/>
          <w:sz w:val="28"/>
          <w:szCs w:val="28"/>
        </w:rPr>
        <w:t>надзорно-контрольной</w:t>
      </w:r>
      <w:proofErr w:type="spellEnd"/>
      <w:r w:rsidRPr="00CE0278">
        <w:rPr>
          <w:bCs/>
          <w:sz w:val="28"/>
          <w:szCs w:val="28"/>
        </w:rPr>
        <w:t xml:space="preserve"> деятельности по данному вопросу свидетельствует о том, что во многих хозяйствующих субъектах работники, занятые на работах с вредными и опасными условиями труда в нарушение требований ст</w:t>
      </w:r>
      <w:r>
        <w:rPr>
          <w:bCs/>
          <w:sz w:val="28"/>
          <w:szCs w:val="28"/>
        </w:rPr>
        <w:t>.</w:t>
      </w:r>
      <w:r w:rsidRPr="00CE0278">
        <w:rPr>
          <w:bCs/>
          <w:sz w:val="28"/>
          <w:szCs w:val="28"/>
        </w:rPr>
        <w:t>221 ТК РФ не обеспечивались специальной одеждой, специальной обувью и другими средствами коллективной защиты предусмотренными Типовыми отра</w:t>
      </w:r>
      <w:r>
        <w:rPr>
          <w:bCs/>
          <w:sz w:val="28"/>
          <w:szCs w:val="28"/>
        </w:rPr>
        <w:t>слевыми нормами.</w:t>
      </w:r>
    </w:p>
    <w:p w:rsidR="002E43B9" w:rsidRPr="00720BD7" w:rsidRDefault="002E43B9" w:rsidP="002E43B9">
      <w:pPr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 w:rsidRPr="00720BD7">
        <w:rPr>
          <w:bCs/>
          <w:sz w:val="28"/>
          <w:szCs w:val="28"/>
        </w:rPr>
        <w:t>По результатам проведённых госинспекторами труда в 201</w:t>
      </w:r>
      <w:r w:rsidR="00800A45">
        <w:rPr>
          <w:bCs/>
          <w:sz w:val="28"/>
          <w:szCs w:val="28"/>
        </w:rPr>
        <w:t>7</w:t>
      </w:r>
      <w:r w:rsidRPr="00720BD7">
        <w:rPr>
          <w:bCs/>
          <w:sz w:val="28"/>
          <w:szCs w:val="28"/>
        </w:rPr>
        <w:t xml:space="preserve"> г</w:t>
      </w:r>
      <w:r>
        <w:rPr>
          <w:bCs/>
          <w:sz w:val="28"/>
          <w:szCs w:val="28"/>
        </w:rPr>
        <w:t>.</w:t>
      </w:r>
      <w:r w:rsidRPr="00720BD7">
        <w:rPr>
          <w:bCs/>
          <w:sz w:val="28"/>
          <w:szCs w:val="28"/>
        </w:rPr>
        <w:t xml:space="preserve"> проверок ими было запрещено использованию</w:t>
      </w:r>
      <w:r w:rsidRPr="003F2804">
        <w:rPr>
          <w:bCs/>
          <w:sz w:val="28"/>
          <w:szCs w:val="28"/>
        </w:rPr>
        <w:t xml:space="preserve"> </w:t>
      </w:r>
      <w:r w:rsidR="00E5740C">
        <w:rPr>
          <w:bCs/>
          <w:sz w:val="28"/>
          <w:szCs w:val="28"/>
        </w:rPr>
        <w:t>149</w:t>
      </w:r>
      <w:r w:rsidRPr="00720BD7">
        <w:rPr>
          <w:bCs/>
          <w:sz w:val="28"/>
          <w:szCs w:val="28"/>
        </w:rPr>
        <w:t xml:space="preserve"> единиц средств индивидуальной защиты, не имеющих сертификатов соответствия.</w:t>
      </w:r>
    </w:p>
    <w:p w:rsidR="002E43B9" w:rsidRPr="00720BD7" w:rsidRDefault="002E43B9" w:rsidP="002E43B9">
      <w:pPr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 w:rsidRPr="00720BD7">
        <w:rPr>
          <w:bCs/>
          <w:sz w:val="28"/>
          <w:szCs w:val="28"/>
        </w:rPr>
        <w:t xml:space="preserve">Наиболее типичными нарушениями, являлись </w:t>
      </w:r>
      <w:proofErr w:type="gramStart"/>
      <w:r w:rsidRPr="00720BD7">
        <w:rPr>
          <w:bCs/>
          <w:sz w:val="28"/>
          <w:szCs w:val="28"/>
        </w:rPr>
        <w:t>следующие</w:t>
      </w:r>
      <w:proofErr w:type="gramEnd"/>
      <w:r w:rsidRPr="00720BD7">
        <w:rPr>
          <w:bCs/>
          <w:sz w:val="28"/>
          <w:szCs w:val="28"/>
        </w:rPr>
        <w:t>:</w:t>
      </w:r>
    </w:p>
    <w:p w:rsidR="002E43B9" w:rsidRPr="00720BD7" w:rsidRDefault="002E43B9" w:rsidP="002E43B9">
      <w:pPr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 w:rsidRPr="00720BD7">
        <w:rPr>
          <w:bCs/>
          <w:sz w:val="28"/>
          <w:szCs w:val="28"/>
        </w:rPr>
        <w:t>- приобретаемые работодателями средства индивидуальной защиты не имели сертификатов соответствия;</w:t>
      </w:r>
    </w:p>
    <w:p w:rsidR="002E43B9" w:rsidRPr="00CC7BC2" w:rsidRDefault="002E43B9" w:rsidP="002E43B9">
      <w:pPr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 w:rsidRPr="00CC7BC2">
        <w:rPr>
          <w:bCs/>
          <w:sz w:val="28"/>
          <w:szCs w:val="28"/>
        </w:rPr>
        <w:t>- не обеспечение работников средства</w:t>
      </w:r>
      <w:r>
        <w:rPr>
          <w:bCs/>
          <w:sz w:val="28"/>
          <w:szCs w:val="28"/>
        </w:rPr>
        <w:t>ми</w:t>
      </w:r>
      <w:r w:rsidRPr="00CC7BC2">
        <w:rPr>
          <w:bCs/>
          <w:sz w:val="28"/>
          <w:szCs w:val="28"/>
        </w:rPr>
        <w:t xml:space="preserve"> индивидуальной защиты в соответствии с Типовыми отраслевыми нормами;</w:t>
      </w:r>
    </w:p>
    <w:p w:rsidR="002E43B9" w:rsidRPr="00720BD7" w:rsidRDefault="002E43B9" w:rsidP="002E43B9">
      <w:pPr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 w:rsidRPr="00720BD7">
        <w:rPr>
          <w:bCs/>
          <w:sz w:val="28"/>
          <w:szCs w:val="28"/>
        </w:rPr>
        <w:t>- приобретение, ремонт и стирка средств индивидуальной защиты осуществляется за счет средств работника;</w:t>
      </w:r>
    </w:p>
    <w:p w:rsidR="002E43B9" w:rsidRPr="00CC7BC2" w:rsidRDefault="002E43B9" w:rsidP="002E43B9">
      <w:pPr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 w:rsidRPr="00CC7BC2">
        <w:rPr>
          <w:bCs/>
          <w:sz w:val="28"/>
          <w:szCs w:val="28"/>
        </w:rPr>
        <w:t xml:space="preserve">- не организован надлежащий учёт и </w:t>
      </w:r>
      <w:proofErr w:type="gramStart"/>
      <w:r w:rsidRPr="00CC7BC2">
        <w:rPr>
          <w:bCs/>
          <w:sz w:val="28"/>
          <w:szCs w:val="28"/>
        </w:rPr>
        <w:t>контроль за</w:t>
      </w:r>
      <w:proofErr w:type="gramEnd"/>
      <w:r w:rsidRPr="00CC7BC2">
        <w:rPr>
          <w:bCs/>
          <w:sz w:val="28"/>
          <w:szCs w:val="28"/>
        </w:rPr>
        <w:t xml:space="preserve"> выдачей</w:t>
      </w:r>
      <w:r>
        <w:rPr>
          <w:bCs/>
          <w:sz w:val="28"/>
          <w:szCs w:val="28"/>
        </w:rPr>
        <w:t xml:space="preserve"> </w:t>
      </w:r>
      <w:r w:rsidRPr="00CC7BC2">
        <w:rPr>
          <w:bCs/>
          <w:sz w:val="28"/>
          <w:szCs w:val="28"/>
        </w:rPr>
        <w:t>и применением работниками средства индивидуальной защиты и установленный порядок их хранения.</w:t>
      </w:r>
    </w:p>
    <w:p w:rsidR="002E43B9" w:rsidRPr="00D6643B" w:rsidRDefault="002E43B9" w:rsidP="002E43B9">
      <w:pPr>
        <w:suppressAutoHyphens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D6643B">
        <w:rPr>
          <w:b/>
          <w:bCs/>
          <w:sz w:val="28"/>
          <w:szCs w:val="28"/>
        </w:rPr>
        <w:t>Пример:</w:t>
      </w:r>
    </w:p>
    <w:p w:rsidR="000C4B38" w:rsidRPr="000C4B38" w:rsidRDefault="00FA4464" w:rsidP="000C4B38">
      <w:pPr>
        <w:jc w:val="both"/>
        <w:rPr>
          <w:sz w:val="28"/>
          <w:szCs w:val="28"/>
        </w:rPr>
      </w:pPr>
      <w:r w:rsidRPr="000C4B38">
        <w:rPr>
          <w:bCs/>
          <w:sz w:val="28"/>
          <w:szCs w:val="28"/>
        </w:rPr>
        <w:t>1.</w:t>
      </w:r>
      <w:r w:rsidRPr="000C4B38">
        <w:rPr>
          <w:sz w:val="28"/>
          <w:szCs w:val="28"/>
        </w:rPr>
        <w:t xml:space="preserve"> </w:t>
      </w:r>
      <w:r w:rsidR="000C4B38" w:rsidRPr="000C4B38">
        <w:rPr>
          <w:sz w:val="28"/>
          <w:szCs w:val="28"/>
        </w:rPr>
        <w:t>При проведении проверки в ООО «ТЭК» установлено, что работники в к</w:t>
      </w:r>
      <w:r w:rsidR="000C4B38" w:rsidRPr="000C4B38">
        <w:rPr>
          <w:sz w:val="28"/>
          <w:szCs w:val="28"/>
        </w:rPr>
        <w:t>о</w:t>
      </w:r>
      <w:r w:rsidR="000C4B38" w:rsidRPr="000C4B38">
        <w:rPr>
          <w:sz w:val="28"/>
          <w:szCs w:val="28"/>
        </w:rPr>
        <w:t xml:space="preserve">личестве 11 чел. (слесари по ремонту оборудования в количестве 7 чел., сварщик – 1 чел., </w:t>
      </w:r>
      <w:proofErr w:type="spellStart"/>
      <w:r w:rsidR="000C4B38" w:rsidRPr="000C4B38">
        <w:rPr>
          <w:sz w:val="28"/>
          <w:szCs w:val="28"/>
        </w:rPr>
        <w:t>котлочист</w:t>
      </w:r>
      <w:proofErr w:type="spellEnd"/>
      <w:r w:rsidR="000C4B38" w:rsidRPr="000C4B38">
        <w:rPr>
          <w:sz w:val="28"/>
          <w:szCs w:val="28"/>
        </w:rPr>
        <w:t xml:space="preserve"> – 1 чел., водитель – 1 чел.) не обеспечены средствами инд</w:t>
      </w:r>
      <w:r w:rsidR="000C4B38" w:rsidRPr="000C4B38">
        <w:rPr>
          <w:sz w:val="28"/>
          <w:szCs w:val="28"/>
        </w:rPr>
        <w:t>и</w:t>
      </w:r>
      <w:r w:rsidR="000C4B38" w:rsidRPr="000C4B38">
        <w:rPr>
          <w:sz w:val="28"/>
          <w:szCs w:val="28"/>
        </w:rPr>
        <w:t>видуальной защиты. Работодатель привлечен к административной ответстве</w:t>
      </w:r>
      <w:r w:rsidR="000C4B38" w:rsidRPr="000C4B38">
        <w:rPr>
          <w:sz w:val="28"/>
          <w:szCs w:val="28"/>
        </w:rPr>
        <w:t>н</w:t>
      </w:r>
      <w:r w:rsidR="000C4B38" w:rsidRPr="000C4B38">
        <w:rPr>
          <w:sz w:val="28"/>
          <w:szCs w:val="28"/>
        </w:rPr>
        <w:t xml:space="preserve">ности по </w:t>
      </w:r>
      <w:proofErr w:type="gramStart"/>
      <w:r w:rsidR="000C4B38" w:rsidRPr="000C4B38">
        <w:rPr>
          <w:sz w:val="28"/>
          <w:szCs w:val="28"/>
        </w:rPr>
        <w:t>ч</w:t>
      </w:r>
      <w:proofErr w:type="gramEnd"/>
      <w:r w:rsidR="000C4B38" w:rsidRPr="000C4B38">
        <w:rPr>
          <w:sz w:val="28"/>
          <w:szCs w:val="28"/>
        </w:rPr>
        <w:t xml:space="preserve">.1 и ч. 4ст. 5.27.1. </w:t>
      </w:r>
      <w:proofErr w:type="spellStart"/>
      <w:r w:rsidR="000C4B38" w:rsidRPr="000C4B38">
        <w:rPr>
          <w:sz w:val="28"/>
          <w:szCs w:val="28"/>
        </w:rPr>
        <w:t>КоАП</w:t>
      </w:r>
      <w:proofErr w:type="spellEnd"/>
      <w:r w:rsidR="000C4B38" w:rsidRPr="000C4B38">
        <w:rPr>
          <w:sz w:val="28"/>
          <w:szCs w:val="28"/>
        </w:rPr>
        <w:t xml:space="preserve"> РФ.</w:t>
      </w:r>
    </w:p>
    <w:p w:rsidR="000C4B38" w:rsidRDefault="000C4B38" w:rsidP="000C4B38">
      <w:pPr>
        <w:jc w:val="both"/>
        <w:rPr>
          <w:sz w:val="24"/>
          <w:szCs w:val="24"/>
        </w:rPr>
      </w:pPr>
    </w:p>
    <w:p w:rsidR="000C4B38" w:rsidRPr="000C4B38" w:rsidRDefault="000C4B38" w:rsidP="000C4B38">
      <w:pPr>
        <w:pStyle w:val="a3"/>
        <w:numPr>
          <w:ilvl w:val="0"/>
          <w:numId w:val="18"/>
        </w:numPr>
        <w:suppressAutoHyphens/>
        <w:jc w:val="both"/>
        <w:rPr>
          <w:color w:val="000000"/>
          <w:sz w:val="28"/>
          <w:szCs w:val="28"/>
        </w:rPr>
      </w:pPr>
      <w:r w:rsidRPr="000C4B38">
        <w:rPr>
          <w:sz w:val="28"/>
          <w:szCs w:val="28"/>
        </w:rPr>
        <w:t xml:space="preserve"> При расследовании несчастного случая в </w:t>
      </w:r>
      <w:r w:rsidRPr="000C4B38">
        <w:rPr>
          <w:b/>
          <w:sz w:val="28"/>
          <w:szCs w:val="28"/>
        </w:rPr>
        <w:t>МУП «</w:t>
      </w:r>
      <w:proofErr w:type="spellStart"/>
      <w:r w:rsidRPr="000C4B38">
        <w:rPr>
          <w:b/>
          <w:sz w:val="28"/>
          <w:szCs w:val="28"/>
        </w:rPr>
        <w:t>Коммунсервис</w:t>
      </w:r>
      <w:proofErr w:type="spellEnd"/>
      <w:r w:rsidRPr="000C4B38">
        <w:rPr>
          <w:b/>
          <w:sz w:val="28"/>
          <w:szCs w:val="28"/>
        </w:rPr>
        <w:t>»</w:t>
      </w:r>
      <w:r w:rsidRPr="000C4B38">
        <w:rPr>
          <w:sz w:val="28"/>
          <w:szCs w:val="28"/>
        </w:rPr>
        <w:t xml:space="preserve"> установлено, что</w:t>
      </w:r>
      <w:r w:rsidRPr="000C4B38">
        <w:rPr>
          <w:color w:val="000000"/>
          <w:sz w:val="28"/>
          <w:szCs w:val="28"/>
        </w:rPr>
        <w:t xml:space="preserve">     смертельный несчастный случай произошел  со слесарем АВР 03.08.2017 г. В ходе расследования установлено, что 03 августа  2017г.    в  10-00  час. главным инженером  МУП «</w:t>
      </w:r>
      <w:proofErr w:type="spellStart"/>
      <w:r w:rsidRPr="000C4B38">
        <w:rPr>
          <w:color w:val="000000"/>
          <w:sz w:val="28"/>
          <w:szCs w:val="28"/>
        </w:rPr>
        <w:t>Коммунсервис</w:t>
      </w:r>
      <w:proofErr w:type="spellEnd"/>
      <w:r w:rsidRPr="000C4B38">
        <w:rPr>
          <w:color w:val="000000"/>
          <w:sz w:val="28"/>
          <w:szCs w:val="28"/>
        </w:rPr>
        <w:t>»  Костромского района    выдан   наря</w:t>
      </w:r>
      <w:proofErr w:type="gramStart"/>
      <w:r w:rsidRPr="000C4B38">
        <w:rPr>
          <w:color w:val="000000"/>
          <w:sz w:val="28"/>
          <w:szCs w:val="28"/>
        </w:rPr>
        <w:t>д-</w:t>
      </w:r>
      <w:proofErr w:type="gramEnd"/>
      <w:r w:rsidRPr="000C4B38">
        <w:rPr>
          <w:color w:val="000000"/>
          <w:sz w:val="28"/>
          <w:szCs w:val="28"/>
        </w:rPr>
        <w:t xml:space="preserve"> допуск  №54  ответственному  производителю  работ  -  мастеру  аварийно- диспетчерской службы (АДС)   и   бригаде   работников  АДС  МУП  «</w:t>
      </w:r>
      <w:proofErr w:type="spellStart"/>
      <w:r w:rsidRPr="000C4B38">
        <w:rPr>
          <w:color w:val="000000"/>
          <w:sz w:val="28"/>
          <w:szCs w:val="28"/>
        </w:rPr>
        <w:t>Коммунсервис</w:t>
      </w:r>
      <w:proofErr w:type="spellEnd"/>
      <w:r w:rsidRPr="000C4B38">
        <w:rPr>
          <w:color w:val="000000"/>
          <w:sz w:val="28"/>
          <w:szCs w:val="28"/>
        </w:rPr>
        <w:t>»   Костромского района, состоящей  из 4 чел.:   слесарей  авар</w:t>
      </w:r>
      <w:r w:rsidR="00EC0D3C">
        <w:rPr>
          <w:color w:val="000000"/>
          <w:sz w:val="28"/>
          <w:szCs w:val="28"/>
        </w:rPr>
        <w:t>ийн</w:t>
      </w:r>
      <w:proofErr w:type="gramStart"/>
      <w:r w:rsidR="00EC0D3C">
        <w:rPr>
          <w:color w:val="000000"/>
          <w:sz w:val="28"/>
          <w:szCs w:val="28"/>
        </w:rPr>
        <w:t>о-</w:t>
      </w:r>
      <w:proofErr w:type="gramEnd"/>
      <w:r w:rsidR="00EC0D3C">
        <w:rPr>
          <w:color w:val="000000"/>
          <w:sz w:val="28"/>
          <w:szCs w:val="28"/>
        </w:rPr>
        <w:t xml:space="preserve"> восстановительных работ.</w:t>
      </w:r>
    </w:p>
    <w:p w:rsidR="000C4B38" w:rsidRPr="000C4B38" w:rsidRDefault="000C4B38" w:rsidP="000C4B38">
      <w:pPr>
        <w:suppressAutoHyphens/>
        <w:jc w:val="both"/>
        <w:rPr>
          <w:color w:val="000000"/>
          <w:sz w:val="28"/>
          <w:szCs w:val="28"/>
        </w:rPr>
      </w:pPr>
      <w:r w:rsidRPr="000C4B38">
        <w:rPr>
          <w:color w:val="000000"/>
          <w:sz w:val="28"/>
          <w:szCs w:val="28"/>
        </w:rPr>
        <w:t>Наря</w:t>
      </w:r>
      <w:proofErr w:type="gramStart"/>
      <w:r w:rsidRPr="000C4B38">
        <w:rPr>
          <w:color w:val="000000"/>
          <w:sz w:val="28"/>
          <w:szCs w:val="28"/>
        </w:rPr>
        <w:t>д-</w:t>
      </w:r>
      <w:proofErr w:type="gramEnd"/>
      <w:r w:rsidRPr="000C4B38">
        <w:rPr>
          <w:color w:val="000000"/>
          <w:sz w:val="28"/>
          <w:szCs w:val="28"/>
        </w:rPr>
        <w:t xml:space="preserve"> допуск   №54  от 03.08.2017г.   был выдан на выполнение  работ  повышенной опасности,  которые  вышеназванные работники в этот день  должны  осуществлять  внутри   бака-  резервуара   водонапорной башни п. Никольское Костромского района Костромской области под руководством ответственного производителя работ  Я</w:t>
      </w:r>
      <w:r w:rsidR="00EC0D3C">
        <w:rPr>
          <w:color w:val="000000"/>
          <w:sz w:val="28"/>
          <w:szCs w:val="28"/>
        </w:rPr>
        <w:t>.</w:t>
      </w:r>
      <w:r w:rsidRPr="000C4B38">
        <w:rPr>
          <w:color w:val="000000"/>
          <w:sz w:val="28"/>
          <w:szCs w:val="28"/>
        </w:rPr>
        <w:t xml:space="preserve">  Работы повышенной опасности, предусмотренные  нарядом- допуском   №54  от 03.08.2017г.   заключались в  проведении    членами  бригады    подготовительных  работ и  работ по  очистке  и промывке бак</w:t>
      </w:r>
      <w:proofErr w:type="gramStart"/>
      <w:r w:rsidRPr="000C4B38">
        <w:rPr>
          <w:color w:val="000000"/>
          <w:sz w:val="28"/>
          <w:szCs w:val="28"/>
        </w:rPr>
        <w:t>а-</w:t>
      </w:r>
      <w:proofErr w:type="gramEnd"/>
      <w:r w:rsidRPr="000C4B38">
        <w:rPr>
          <w:color w:val="000000"/>
          <w:sz w:val="28"/>
          <w:szCs w:val="28"/>
        </w:rPr>
        <w:t xml:space="preserve"> резервуара  водонапорной башни.  </w:t>
      </w:r>
    </w:p>
    <w:p w:rsidR="000C4B38" w:rsidRPr="000C4B38" w:rsidRDefault="000C4B38" w:rsidP="000C4B38">
      <w:pPr>
        <w:suppressAutoHyphens/>
        <w:jc w:val="both"/>
        <w:rPr>
          <w:color w:val="000000"/>
          <w:sz w:val="28"/>
          <w:szCs w:val="28"/>
        </w:rPr>
      </w:pPr>
      <w:r w:rsidRPr="000C4B38">
        <w:rPr>
          <w:color w:val="000000"/>
          <w:sz w:val="28"/>
          <w:szCs w:val="28"/>
        </w:rPr>
        <w:t xml:space="preserve">    Комиссией по расследованию установлено, что слесарь АВР  Ш., находясь внутри бак</w:t>
      </w:r>
      <w:proofErr w:type="gramStart"/>
      <w:r w:rsidRPr="000C4B38">
        <w:rPr>
          <w:color w:val="000000"/>
          <w:sz w:val="28"/>
          <w:szCs w:val="28"/>
        </w:rPr>
        <w:t>а-</w:t>
      </w:r>
      <w:proofErr w:type="gramEnd"/>
      <w:r w:rsidRPr="000C4B38">
        <w:rPr>
          <w:color w:val="000000"/>
          <w:sz w:val="28"/>
          <w:szCs w:val="28"/>
        </w:rPr>
        <w:t xml:space="preserve"> резервуара,   перед подъемом из резервуара  наверх  по металлической лестнице  не использовал средство страховки от падения с высоты-  предохранительный пояс. Работодателем в   отношении слесаря   АВР  Ш</w:t>
      </w:r>
      <w:r w:rsidR="00EC0D3C">
        <w:rPr>
          <w:color w:val="000000"/>
          <w:sz w:val="28"/>
          <w:szCs w:val="28"/>
        </w:rPr>
        <w:t>.</w:t>
      </w:r>
      <w:r w:rsidRPr="000C4B38">
        <w:rPr>
          <w:color w:val="000000"/>
          <w:sz w:val="28"/>
          <w:szCs w:val="28"/>
        </w:rPr>
        <w:t xml:space="preserve">    не обеспечено прохождение квалификационного обучения  безопасным методам и приемам выполнения работ на высоте. В отношении слесаря  АВР  Ш.      работодателем не обеспечено  своевременное похождение  в течение трудовой деятельности периодического медицинского осмотра для определения соответствия состояния здоровья поручаемой работе. </w:t>
      </w:r>
    </w:p>
    <w:p w:rsidR="000C4B38" w:rsidRPr="000C4B38" w:rsidRDefault="000C4B38" w:rsidP="000C4B38">
      <w:pPr>
        <w:keepNext/>
        <w:suppressAutoHyphens/>
        <w:rPr>
          <w:b/>
          <w:bCs/>
          <w:color w:val="000000"/>
          <w:sz w:val="28"/>
          <w:szCs w:val="28"/>
        </w:rPr>
      </w:pPr>
      <w:r w:rsidRPr="000C4B38">
        <w:rPr>
          <w:b/>
          <w:bCs/>
          <w:color w:val="000000"/>
          <w:sz w:val="28"/>
          <w:szCs w:val="28"/>
        </w:rPr>
        <w:t>Причины, вызвавшие несчастный случай:</w:t>
      </w:r>
    </w:p>
    <w:p w:rsidR="000C4B38" w:rsidRPr="000C4B38" w:rsidRDefault="000C4B38" w:rsidP="000C4B38">
      <w:pPr>
        <w:suppressAutoHyphens/>
        <w:jc w:val="both"/>
        <w:rPr>
          <w:color w:val="000000"/>
          <w:sz w:val="28"/>
          <w:szCs w:val="28"/>
        </w:rPr>
      </w:pPr>
      <w:r w:rsidRPr="000C4B38">
        <w:rPr>
          <w:color w:val="000000"/>
          <w:sz w:val="28"/>
          <w:szCs w:val="28"/>
        </w:rPr>
        <w:t>1.  Неприменение   слесарем  АВР   во  время работы, связанной с высотой,    средств индивидуальной защиты  от  падения с высот</w:t>
      </w:r>
      <w:proofErr w:type="gramStart"/>
      <w:r w:rsidRPr="000C4B38">
        <w:rPr>
          <w:color w:val="000000"/>
          <w:sz w:val="28"/>
          <w:szCs w:val="28"/>
        </w:rPr>
        <w:t>ы-</w:t>
      </w:r>
      <w:proofErr w:type="gramEnd"/>
      <w:r w:rsidRPr="000C4B38">
        <w:rPr>
          <w:color w:val="000000"/>
          <w:sz w:val="28"/>
          <w:szCs w:val="28"/>
        </w:rPr>
        <w:t xml:space="preserve">  предохранительного пояса  и     каски, защищающей  голову работника от травм (код 11), в нарушение п.п. 110; 111 Правил по охране труда при работе на высоте, утв.  Приказом Министерства труда и социальной защиты РФ от 28 марта 2014 г. </w:t>
      </w:r>
      <w:r w:rsidRPr="000C4B38">
        <w:rPr>
          <w:color w:val="000000"/>
          <w:sz w:val="28"/>
          <w:szCs w:val="28"/>
          <w:lang w:val="en-US"/>
        </w:rPr>
        <w:t>N</w:t>
      </w:r>
      <w:r w:rsidRPr="000C4B38">
        <w:rPr>
          <w:color w:val="000000"/>
          <w:sz w:val="28"/>
          <w:szCs w:val="28"/>
        </w:rPr>
        <w:t xml:space="preserve"> 155н;    п. 2.1  наряд</w:t>
      </w:r>
      <w:proofErr w:type="gramStart"/>
      <w:r w:rsidRPr="000C4B38">
        <w:rPr>
          <w:color w:val="000000"/>
          <w:sz w:val="28"/>
          <w:szCs w:val="28"/>
        </w:rPr>
        <w:t>а-</w:t>
      </w:r>
      <w:proofErr w:type="gramEnd"/>
      <w:r w:rsidRPr="000C4B38">
        <w:rPr>
          <w:color w:val="000000"/>
          <w:sz w:val="28"/>
          <w:szCs w:val="28"/>
        </w:rPr>
        <w:t xml:space="preserve"> допуска   №54  от 03.08.2017г.    на выполнение  работ  с повышенной опасностью;    Правил внутреннего трудового распорядка  работников  МУП «</w:t>
      </w:r>
      <w:proofErr w:type="spellStart"/>
      <w:r w:rsidRPr="000C4B38">
        <w:rPr>
          <w:color w:val="000000"/>
          <w:sz w:val="28"/>
          <w:szCs w:val="28"/>
        </w:rPr>
        <w:t>Коммунсервис</w:t>
      </w:r>
      <w:proofErr w:type="spellEnd"/>
      <w:r w:rsidRPr="000C4B38">
        <w:rPr>
          <w:color w:val="000000"/>
          <w:sz w:val="28"/>
          <w:szCs w:val="28"/>
        </w:rPr>
        <w:t>»  Костромского района, утв. директором  от 07.08.2012  п. 2.1 «соблюдать нормы, правила и инструкции по охране труда».</w:t>
      </w:r>
    </w:p>
    <w:p w:rsidR="00FA4464" w:rsidRPr="00FA4464" w:rsidRDefault="00FA4464" w:rsidP="00800A45">
      <w:pPr>
        <w:suppressAutoHyphens/>
        <w:spacing w:line="276" w:lineRule="auto"/>
        <w:ind w:firstLine="709"/>
        <w:jc w:val="both"/>
        <w:rPr>
          <w:sz w:val="28"/>
          <w:szCs w:val="28"/>
        </w:rPr>
      </w:pPr>
    </w:p>
    <w:p w:rsidR="002E43B9" w:rsidRDefault="002E43B9" w:rsidP="002E43B9">
      <w:pPr>
        <w:shd w:val="clear" w:color="auto" w:fill="FFFFFF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</w:p>
    <w:p w:rsidR="002E43B9" w:rsidRPr="00510642" w:rsidRDefault="0008432C" w:rsidP="002E43B9">
      <w:pPr>
        <w:shd w:val="clear" w:color="auto" w:fill="FFFFFF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2.6.1</w:t>
      </w:r>
      <w:r w:rsidR="002E43B9">
        <w:rPr>
          <w:rFonts w:eastAsia="Times New Roman"/>
          <w:b/>
          <w:sz w:val="28"/>
          <w:szCs w:val="28"/>
        </w:rPr>
        <w:t xml:space="preserve">. </w:t>
      </w:r>
      <w:r w:rsidR="002E43B9" w:rsidRPr="00510642">
        <w:rPr>
          <w:rFonts w:eastAsia="Times New Roman"/>
          <w:b/>
          <w:sz w:val="28"/>
          <w:szCs w:val="28"/>
        </w:rPr>
        <w:t xml:space="preserve"> Анализ состояния и причин производственного травматизма</w:t>
      </w:r>
    </w:p>
    <w:p w:rsidR="002E43B9" w:rsidRPr="00923C4F" w:rsidRDefault="002E43B9" w:rsidP="002E43B9">
      <w:pPr>
        <w:shd w:val="clear" w:color="auto" w:fill="FFFFFF"/>
        <w:spacing w:line="276" w:lineRule="auto"/>
        <w:ind w:firstLine="709"/>
        <w:jc w:val="both"/>
        <w:rPr>
          <w:rFonts w:eastAsia="Times New Roman"/>
          <w:spacing w:val="-1"/>
          <w:sz w:val="28"/>
          <w:szCs w:val="28"/>
        </w:rPr>
      </w:pPr>
      <w:r w:rsidRPr="00923C4F">
        <w:rPr>
          <w:rFonts w:eastAsia="Times New Roman"/>
          <w:bCs/>
          <w:spacing w:val="-1"/>
          <w:sz w:val="28"/>
          <w:szCs w:val="28"/>
        </w:rPr>
        <w:t xml:space="preserve">В </w:t>
      </w:r>
      <w:r w:rsidRPr="00923C4F">
        <w:rPr>
          <w:rFonts w:eastAsia="Times New Roman"/>
          <w:spacing w:val="-1"/>
          <w:sz w:val="28"/>
          <w:szCs w:val="28"/>
        </w:rPr>
        <w:t>201</w:t>
      </w:r>
      <w:r w:rsidR="00800A45">
        <w:rPr>
          <w:rFonts w:eastAsia="Times New Roman"/>
          <w:spacing w:val="-1"/>
          <w:sz w:val="28"/>
          <w:szCs w:val="28"/>
        </w:rPr>
        <w:t>7</w:t>
      </w:r>
      <w:r w:rsidRPr="00923C4F">
        <w:rPr>
          <w:rFonts w:eastAsia="Times New Roman"/>
          <w:spacing w:val="-1"/>
          <w:sz w:val="28"/>
          <w:szCs w:val="28"/>
        </w:rPr>
        <w:t xml:space="preserve"> г</w:t>
      </w:r>
      <w:r>
        <w:rPr>
          <w:rFonts w:eastAsia="Times New Roman"/>
          <w:spacing w:val="-1"/>
          <w:sz w:val="28"/>
          <w:szCs w:val="28"/>
        </w:rPr>
        <w:t>.</w:t>
      </w:r>
      <w:r w:rsidRPr="00923C4F">
        <w:rPr>
          <w:rFonts w:eastAsia="Times New Roman"/>
          <w:spacing w:val="-1"/>
          <w:sz w:val="28"/>
          <w:szCs w:val="28"/>
        </w:rPr>
        <w:t xml:space="preserve"> осуществлялась системная работа по обеспечению государс</w:t>
      </w:r>
      <w:r w:rsidRPr="00923C4F">
        <w:rPr>
          <w:rFonts w:eastAsia="Times New Roman"/>
          <w:spacing w:val="-1"/>
          <w:sz w:val="28"/>
          <w:szCs w:val="28"/>
        </w:rPr>
        <w:t>т</w:t>
      </w:r>
      <w:r w:rsidRPr="00923C4F">
        <w:rPr>
          <w:rFonts w:eastAsia="Times New Roman"/>
          <w:spacing w:val="-1"/>
          <w:sz w:val="28"/>
          <w:szCs w:val="28"/>
        </w:rPr>
        <w:t xml:space="preserve">венного надзора и </w:t>
      </w:r>
      <w:proofErr w:type="gramStart"/>
      <w:r w:rsidRPr="00923C4F">
        <w:rPr>
          <w:rFonts w:eastAsia="Times New Roman"/>
          <w:spacing w:val="-1"/>
          <w:sz w:val="28"/>
          <w:szCs w:val="28"/>
        </w:rPr>
        <w:t>контроля за</w:t>
      </w:r>
      <w:proofErr w:type="gramEnd"/>
      <w:r w:rsidRPr="00923C4F">
        <w:rPr>
          <w:rFonts w:eastAsia="Times New Roman"/>
          <w:spacing w:val="-1"/>
          <w:sz w:val="28"/>
          <w:szCs w:val="28"/>
        </w:rPr>
        <w:t xml:space="preserve"> соблюдением установленного порядка расслед</w:t>
      </w:r>
      <w:r w:rsidRPr="00923C4F">
        <w:rPr>
          <w:rFonts w:eastAsia="Times New Roman"/>
          <w:spacing w:val="-1"/>
          <w:sz w:val="28"/>
          <w:szCs w:val="28"/>
        </w:rPr>
        <w:t>о</w:t>
      </w:r>
      <w:r w:rsidRPr="00923C4F">
        <w:rPr>
          <w:rFonts w:eastAsia="Times New Roman"/>
          <w:spacing w:val="-1"/>
          <w:sz w:val="28"/>
          <w:szCs w:val="28"/>
        </w:rPr>
        <w:t xml:space="preserve">вания и учёта несчастных </w:t>
      </w:r>
      <w:r w:rsidRPr="00923C4F">
        <w:rPr>
          <w:rFonts w:eastAsia="Times New Roman"/>
          <w:spacing w:val="-2"/>
          <w:sz w:val="28"/>
          <w:szCs w:val="28"/>
        </w:rPr>
        <w:t xml:space="preserve">случаев на производстве, формирование сведений о несчастных случаев на </w:t>
      </w:r>
      <w:r w:rsidRPr="00923C4F">
        <w:rPr>
          <w:rFonts w:eastAsia="Times New Roman"/>
          <w:spacing w:val="-1"/>
          <w:sz w:val="28"/>
          <w:szCs w:val="28"/>
        </w:rPr>
        <w:t xml:space="preserve">производстве и анализ причин и видов производственного </w:t>
      </w:r>
      <w:r w:rsidRPr="00923C4F">
        <w:rPr>
          <w:rFonts w:eastAsia="Times New Roman"/>
          <w:spacing w:val="-1"/>
          <w:sz w:val="28"/>
          <w:szCs w:val="28"/>
        </w:rPr>
        <w:lastRenderedPageBreak/>
        <w:t>травматизма.</w:t>
      </w:r>
    </w:p>
    <w:p w:rsidR="002E43B9" w:rsidRPr="00923C4F" w:rsidRDefault="002E43B9" w:rsidP="002E43B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923C4F">
        <w:rPr>
          <w:rFonts w:eastAsia="Times New Roman"/>
          <w:sz w:val="28"/>
          <w:szCs w:val="28"/>
        </w:rPr>
        <w:t xml:space="preserve">В отчетном периоде продолжалась целенаправленная работа по </w:t>
      </w:r>
      <w:r w:rsidRPr="00923C4F">
        <w:rPr>
          <w:rFonts w:eastAsia="Times New Roman"/>
          <w:spacing w:val="-1"/>
          <w:sz w:val="28"/>
          <w:szCs w:val="28"/>
        </w:rPr>
        <w:t>выявл</w:t>
      </w:r>
      <w:r w:rsidRPr="00923C4F">
        <w:rPr>
          <w:rFonts w:eastAsia="Times New Roman"/>
          <w:spacing w:val="-1"/>
          <w:sz w:val="28"/>
          <w:szCs w:val="28"/>
        </w:rPr>
        <w:t>е</w:t>
      </w:r>
      <w:r w:rsidRPr="00923C4F">
        <w:rPr>
          <w:rFonts w:eastAsia="Times New Roman"/>
          <w:spacing w:val="-1"/>
          <w:sz w:val="28"/>
          <w:szCs w:val="28"/>
        </w:rPr>
        <w:t xml:space="preserve">нию несчастных случаев на производстве, скрытых работодателями </w:t>
      </w:r>
      <w:r w:rsidRPr="00923C4F">
        <w:rPr>
          <w:rFonts w:eastAsia="Times New Roman"/>
          <w:sz w:val="28"/>
          <w:szCs w:val="28"/>
        </w:rPr>
        <w:t>от рассл</w:t>
      </w:r>
      <w:r w:rsidRPr="00923C4F">
        <w:rPr>
          <w:rFonts w:eastAsia="Times New Roman"/>
          <w:sz w:val="28"/>
          <w:szCs w:val="28"/>
        </w:rPr>
        <w:t>е</w:t>
      </w:r>
      <w:r w:rsidRPr="00923C4F">
        <w:rPr>
          <w:rFonts w:eastAsia="Times New Roman"/>
          <w:sz w:val="28"/>
          <w:szCs w:val="28"/>
        </w:rPr>
        <w:t>дования и учета.</w:t>
      </w:r>
    </w:p>
    <w:p w:rsidR="002E43B9" w:rsidRPr="00923C4F" w:rsidRDefault="002E43B9" w:rsidP="002E43B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923C4F">
        <w:rPr>
          <w:rFonts w:eastAsia="Times New Roman"/>
          <w:sz w:val="28"/>
          <w:szCs w:val="28"/>
        </w:rPr>
        <w:t>Основными формами работы госинспекторов труда в данном направлении являлись:</w:t>
      </w:r>
    </w:p>
    <w:p w:rsidR="002E43B9" w:rsidRPr="00923C4F" w:rsidRDefault="002E43B9" w:rsidP="002E43B9">
      <w:pPr>
        <w:pStyle w:val="a3"/>
        <w:shd w:val="clear" w:color="auto" w:fill="FFFFFF"/>
        <w:spacing w:line="276" w:lineRule="auto"/>
        <w:ind w:left="0" w:firstLine="709"/>
        <w:jc w:val="both"/>
        <w:rPr>
          <w:sz w:val="28"/>
          <w:szCs w:val="28"/>
        </w:rPr>
      </w:pPr>
      <w:r w:rsidRPr="00923C4F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23C4F">
        <w:rPr>
          <w:rFonts w:eastAsia="Times New Roman"/>
          <w:sz w:val="28"/>
          <w:szCs w:val="28"/>
        </w:rPr>
        <w:t xml:space="preserve">проведение внеплановых проверок организаций по вопросам </w:t>
      </w:r>
      <w:r w:rsidRPr="00923C4F">
        <w:rPr>
          <w:rFonts w:eastAsia="Times New Roman"/>
          <w:spacing w:val="-1"/>
          <w:sz w:val="28"/>
          <w:szCs w:val="28"/>
        </w:rPr>
        <w:t>соблюдения установленного порядка расследования несчастных случаев на</w:t>
      </w:r>
      <w:r w:rsidRPr="00923C4F">
        <w:rPr>
          <w:sz w:val="28"/>
          <w:szCs w:val="28"/>
        </w:rPr>
        <w:t xml:space="preserve"> </w:t>
      </w:r>
      <w:r w:rsidRPr="00923C4F">
        <w:rPr>
          <w:rFonts w:eastAsia="Times New Roman"/>
          <w:spacing w:val="-3"/>
          <w:sz w:val="28"/>
          <w:szCs w:val="28"/>
        </w:rPr>
        <w:t>производстве по сведениям, поступающим из лечебных учреждений;</w:t>
      </w:r>
    </w:p>
    <w:p w:rsidR="002E43B9" w:rsidRPr="00923C4F" w:rsidRDefault="002E43B9" w:rsidP="002E43B9">
      <w:pPr>
        <w:pStyle w:val="a3"/>
        <w:shd w:val="clear" w:color="auto" w:fill="FFFFFF"/>
        <w:spacing w:line="276" w:lineRule="auto"/>
        <w:ind w:left="0" w:firstLine="709"/>
        <w:jc w:val="both"/>
        <w:rPr>
          <w:sz w:val="28"/>
          <w:szCs w:val="28"/>
        </w:rPr>
      </w:pPr>
      <w:r w:rsidRPr="00923C4F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23C4F">
        <w:rPr>
          <w:rFonts w:eastAsia="Times New Roman"/>
          <w:sz w:val="28"/>
          <w:szCs w:val="28"/>
        </w:rPr>
        <w:t>проведение целевых проверок по обращениям граждан, пострадавшим в результате несчастных случаев на производстве, или родственников погибших;</w:t>
      </w:r>
    </w:p>
    <w:p w:rsidR="002E43B9" w:rsidRPr="00923C4F" w:rsidRDefault="002E43B9" w:rsidP="002E43B9">
      <w:pPr>
        <w:pStyle w:val="a3"/>
        <w:shd w:val="clear" w:color="auto" w:fill="FFFFFF"/>
        <w:tabs>
          <w:tab w:val="left" w:pos="1075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23C4F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23C4F">
        <w:rPr>
          <w:rFonts w:eastAsia="Times New Roman"/>
          <w:sz w:val="28"/>
          <w:szCs w:val="28"/>
        </w:rPr>
        <w:t xml:space="preserve">сверка данных о несчастных случаях на производстве с </w:t>
      </w:r>
      <w:r w:rsidRPr="00923C4F">
        <w:rPr>
          <w:rFonts w:eastAsia="Times New Roman"/>
          <w:spacing w:val="-1"/>
          <w:sz w:val="28"/>
          <w:szCs w:val="28"/>
        </w:rPr>
        <w:t>региональным отделением Фонда социального страхования РФ;</w:t>
      </w:r>
    </w:p>
    <w:p w:rsidR="002E43B9" w:rsidRPr="00923C4F" w:rsidRDefault="002E43B9" w:rsidP="002E43B9">
      <w:pPr>
        <w:shd w:val="clear" w:color="auto" w:fill="FFFFFF"/>
        <w:tabs>
          <w:tab w:val="left" w:pos="960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923C4F">
        <w:rPr>
          <w:rFonts w:eastAsia="Times New Roman"/>
          <w:spacing w:val="-1"/>
          <w:sz w:val="28"/>
          <w:szCs w:val="28"/>
        </w:rPr>
        <w:t>-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923C4F">
        <w:rPr>
          <w:rFonts w:eastAsia="Times New Roman"/>
          <w:spacing w:val="-1"/>
          <w:sz w:val="28"/>
          <w:szCs w:val="28"/>
        </w:rPr>
        <w:t>информация и сверка оперативных данных о пострадавших от несчастных случаев на производстве с правоохранительными органами</w:t>
      </w:r>
      <w:r w:rsidRPr="00923C4F">
        <w:rPr>
          <w:rFonts w:eastAsia="Times New Roman"/>
          <w:sz w:val="28"/>
          <w:szCs w:val="28"/>
        </w:rPr>
        <w:t>.</w:t>
      </w:r>
    </w:p>
    <w:p w:rsidR="002E43B9" w:rsidRPr="009725E3" w:rsidRDefault="002E43B9" w:rsidP="002E43B9">
      <w:pPr>
        <w:shd w:val="clear" w:color="auto" w:fill="FFFFFF"/>
        <w:spacing w:line="276" w:lineRule="auto"/>
        <w:ind w:firstLine="709"/>
        <w:jc w:val="both"/>
        <w:rPr>
          <w:rFonts w:eastAsia="Times New Roman"/>
          <w:color w:val="FF0000"/>
          <w:spacing w:val="-1"/>
          <w:sz w:val="28"/>
          <w:szCs w:val="28"/>
        </w:rPr>
      </w:pPr>
      <w:r w:rsidRPr="00923C4F">
        <w:rPr>
          <w:rFonts w:eastAsia="Times New Roman"/>
          <w:sz w:val="28"/>
          <w:szCs w:val="28"/>
        </w:rPr>
        <w:t xml:space="preserve">В результате осуществления указанных мероприятий </w:t>
      </w:r>
      <w:r w:rsidRPr="00923C4F">
        <w:rPr>
          <w:rFonts w:eastAsia="Times New Roman"/>
          <w:spacing w:val="-1"/>
          <w:sz w:val="28"/>
          <w:szCs w:val="28"/>
        </w:rPr>
        <w:t>госинспекторами труда при взаимодействии с органами прокуратуры, ГУ КРО ФСС РФ, про</w:t>
      </w:r>
      <w:r w:rsidRPr="00923C4F">
        <w:rPr>
          <w:rFonts w:eastAsia="Times New Roman"/>
          <w:spacing w:val="-1"/>
          <w:sz w:val="28"/>
          <w:szCs w:val="28"/>
        </w:rPr>
        <w:t>ф</w:t>
      </w:r>
      <w:r w:rsidRPr="00923C4F">
        <w:rPr>
          <w:rFonts w:eastAsia="Times New Roman"/>
          <w:spacing w:val="-1"/>
          <w:sz w:val="28"/>
          <w:szCs w:val="28"/>
        </w:rPr>
        <w:t>союзами и гражданами с начала года выявлено</w:t>
      </w:r>
      <w:r w:rsidRPr="003F2804">
        <w:rPr>
          <w:rFonts w:eastAsia="Times New Roman"/>
          <w:spacing w:val="-1"/>
          <w:sz w:val="28"/>
          <w:szCs w:val="28"/>
        </w:rPr>
        <w:t xml:space="preserve"> </w:t>
      </w:r>
      <w:r w:rsidR="009725E3" w:rsidRPr="000C4B38">
        <w:rPr>
          <w:rFonts w:eastAsia="Times New Roman"/>
          <w:spacing w:val="-1"/>
          <w:sz w:val="28"/>
          <w:szCs w:val="28"/>
        </w:rPr>
        <w:t>1</w:t>
      </w:r>
      <w:r w:rsidRPr="000C4B38">
        <w:rPr>
          <w:rFonts w:eastAsia="Times New Roman"/>
          <w:spacing w:val="-1"/>
          <w:sz w:val="28"/>
          <w:szCs w:val="28"/>
        </w:rPr>
        <w:t xml:space="preserve"> сокрытых несчастных случая на производстве.</w:t>
      </w:r>
    </w:p>
    <w:p w:rsidR="002E43B9" w:rsidRDefault="002E43B9" w:rsidP="002E43B9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pacing w:val="-1"/>
          <w:sz w:val="28"/>
          <w:szCs w:val="28"/>
        </w:rPr>
      </w:pPr>
      <w:r w:rsidRPr="00080736">
        <w:rPr>
          <w:rFonts w:eastAsia="Times New Roman"/>
          <w:spacing w:val="-1"/>
          <w:sz w:val="28"/>
          <w:szCs w:val="28"/>
        </w:rPr>
        <w:t>В 201</w:t>
      </w:r>
      <w:r w:rsidR="009725E3">
        <w:rPr>
          <w:rFonts w:eastAsia="Times New Roman"/>
          <w:spacing w:val="-1"/>
          <w:sz w:val="28"/>
          <w:szCs w:val="28"/>
        </w:rPr>
        <w:t>7</w:t>
      </w:r>
      <w:r w:rsidRPr="00080736">
        <w:rPr>
          <w:rFonts w:eastAsia="Times New Roman"/>
          <w:spacing w:val="-1"/>
          <w:sz w:val="28"/>
          <w:szCs w:val="28"/>
        </w:rPr>
        <w:t xml:space="preserve"> г</w:t>
      </w:r>
      <w:r>
        <w:rPr>
          <w:rFonts w:eastAsia="Times New Roman"/>
          <w:spacing w:val="-1"/>
          <w:sz w:val="28"/>
          <w:szCs w:val="28"/>
        </w:rPr>
        <w:t>.</w:t>
      </w:r>
      <w:r w:rsidRPr="00080736">
        <w:rPr>
          <w:rFonts w:eastAsia="Times New Roman"/>
          <w:spacing w:val="-1"/>
          <w:sz w:val="28"/>
          <w:szCs w:val="28"/>
        </w:rPr>
        <w:t xml:space="preserve"> в установленном порядке расследовано </w:t>
      </w:r>
      <w:r>
        <w:rPr>
          <w:rFonts w:eastAsia="Times New Roman"/>
          <w:spacing w:val="-1"/>
          <w:sz w:val="28"/>
          <w:szCs w:val="28"/>
        </w:rPr>
        <w:t>3</w:t>
      </w:r>
      <w:r w:rsidR="009725E3">
        <w:rPr>
          <w:rFonts w:eastAsia="Times New Roman"/>
          <w:spacing w:val="-1"/>
          <w:sz w:val="28"/>
          <w:szCs w:val="28"/>
        </w:rPr>
        <w:t>9</w:t>
      </w:r>
      <w:r w:rsidRPr="00080736">
        <w:rPr>
          <w:rFonts w:eastAsia="Times New Roman"/>
          <w:spacing w:val="-1"/>
          <w:sz w:val="28"/>
          <w:szCs w:val="28"/>
        </w:rPr>
        <w:t xml:space="preserve"> </w:t>
      </w:r>
      <w:r w:rsidRPr="00080736">
        <w:rPr>
          <w:rFonts w:eastAsia="Times New Roman"/>
          <w:spacing w:val="-3"/>
          <w:sz w:val="28"/>
          <w:szCs w:val="28"/>
        </w:rPr>
        <w:t xml:space="preserve">несчастных случаев, из них групповых несчастных случаев </w:t>
      </w:r>
      <w:r w:rsidR="009725E3">
        <w:rPr>
          <w:rFonts w:eastAsia="Times New Roman"/>
          <w:spacing w:val="-3"/>
          <w:sz w:val="28"/>
          <w:szCs w:val="28"/>
        </w:rPr>
        <w:t>0</w:t>
      </w:r>
      <w:r w:rsidRPr="00080736">
        <w:rPr>
          <w:rFonts w:eastAsia="Times New Roman"/>
          <w:spacing w:val="-1"/>
          <w:sz w:val="28"/>
          <w:szCs w:val="28"/>
        </w:rPr>
        <w:t xml:space="preserve">, </w:t>
      </w:r>
      <w:r w:rsidR="009725E3">
        <w:rPr>
          <w:rFonts w:eastAsia="Times New Roman"/>
          <w:spacing w:val="-1"/>
          <w:sz w:val="28"/>
          <w:szCs w:val="28"/>
        </w:rPr>
        <w:t>25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080736">
        <w:rPr>
          <w:rFonts w:eastAsia="Times New Roman"/>
          <w:spacing w:val="-1"/>
          <w:sz w:val="28"/>
          <w:szCs w:val="28"/>
        </w:rPr>
        <w:t xml:space="preserve">тяжёлых несчастных случаев  и </w:t>
      </w:r>
      <w:r>
        <w:rPr>
          <w:rFonts w:eastAsia="Times New Roman"/>
          <w:spacing w:val="-1"/>
          <w:sz w:val="28"/>
          <w:szCs w:val="28"/>
        </w:rPr>
        <w:t>1</w:t>
      </w:r>
      <w:r w:rsidR="009725E3">
        <w:rPr>
          <w:rFonts w:eastAsia="Times New Roman"/>
          <w:spacing w:val="-1"/>
          <w:sz w:val="28"/>
          <w:szCs w:val="28"/>
        </w:rPr>
        <w:t>2</w:t>
      </w:r>
      <w:r>
        <w:rPr>
          <w:rFonts w:eastAsia="Times New Roman"/>
          <w:spacing w:val="-1"/>
          <w:sz w:val="28"/>
          <w:szCs w:val="28"/>
        </w:rPr>
        <w:t xml:space="preserve"> </w:t>
      </w:r>
      <w:r w:rsidRPr="00080736">
        <w:rPr>
          <w:rFonts w:eastAsia="Times New Roman"/>
          <w:spacing w:val="-1"/>
          <w:sz w:val="28"/>
          <w:szCs w:val="28"/>
        </w:rPr>
        <w:t>н</w:t>
      </w:r>
      <w:r w:rsidRPr="00080736">
        <w:rPr>
          <w:rFonts w:eastAsia="Times New Roman"/>
          <w:spacing w:val="-1"/>
          <w:sz w:val="28"/>
          <w:szCs w:val="28"/>
        </w:rPr>
        <w:t>е</w:t>
      </w:r>
      <w:r w:rsidRPr="00080736">
        <w:rPr>
          <w:rFonts w:eastAsia="Times New Roman"/>
          <w:spacing w:val="-1"/>
          <w:sz w:val="28"/>
          <w:szCs w:val="28"/>
        </w:rPr>
        <w:t>счастных случаев со</w:t>
      </w:r>
      <w:r>
        <w:rPr>
          <w:rFonts w:eastAsia="Times New Roman"/>
          <w:spacing w:val="-1"/>
          <w:sz w:val="28"/>
          <w:szCs w:val="28"/>
        </w:rPr>
        <w:t xml:space="preserve"> смертельным исходом</w:t>
      </w:r>
      <w:r w:rsidRPr="00080736">
        <w:rPr>
          <w:rFonts w:eastAsia="Times New Roman"/>
          <w:spacing w:val="-1"/>
          <w:sz w:val="28"/>
          <w:szCs w:val="28"/>
        </w:rPr>
        <w:t>.</w:t>
      </w:r>
      <w:r>
        <w:rPr>
          <w:rFonts w:eastAsia="Times New Roman"/>
          <w:spacing w:val="-1"/>
          <w:sz w:val="28"/>
          <w:szCs w:val="28"/>
        </w:rPr>
        <w:t xml:space="preserve"> В ходе расследования несчастных случаев со смертельным исходом квалифицированы как не связанные с прои</w:t>
      </w:r>
      <w:r>
        <w:rPr>
          <w:rFonts w:eastAsia="Times New Roman"/>
          <w:spacing w:val="-1"/>
          <w:sz w:val="28"/>
          <w:szCs w:val="28"/>
        </w:rPr>
        <w:t>з</w:t>
      </w:r>
      <w:r>
        <w:rPr>
          <w:rFonts w:eastAsia="Times New Roman"/>
          <w:spacing w:val="-1"/>
          <w:sz w:val="28"/>
          <w:szCs w:val="28"/>
        </w:rPr>
        <w:t>водством в связи со смертью вследствие общего заболевания (ст. 229</w:t>
      </w:r>
      <w:r>
        <w:rPr>
          <w:rFonts w:eastAsia="Times New Roman"/>
          <w:spacing w:val="-1"/>
          <w:sz w:val="28"/>
          <w:szCs w:val="28"/>
          <w:vertAlign w:val="superscript"/>
        </w:rPr>
        <w:t xml:space="preserve">2 </w:t>
      </w:r>
      <w:r>
        <w:rPr>
          <w:rFonts w:eastAsia="Times New Roman"/>
          <w:spacing w:val="-1"/>
          <w:sz w:val="28"/>
          <w:szCs w:val="28"/>
        </w:rPr>
        <w:t xml:space="preserve">ТК РФ) </w:t>
      </w:r>
      <w:r w:rsidR="009725E3">
        <w:rPr>
          <w:rFonts w:eastAsia="Times New Roman"/>
          <w:spacing w:val="-1"/>
          <w:sz w:val="28"/>
          <w:szCs w:val="28"/>
        </w:rPr>
        <w:t>7</w:t>
      </w:r>
      <w:r>
        <w:rPr>
          <w:rFonts w:eastAsia="Times New Roman"/>
          <w:spacing w:val="-1"/>
          <w:sz w:val="28"/>
          <w:szCs w:val="28"/>
        </w:rPr>
        <w:t xml:space="preserve"> случаев (</w:t>
      </w:r>
      <w:r w:rsidR="009725E3">
        <w:rPr>
          <w:rFonts w:eastAsia="Times New Roman"/>
          <w:spacing w:val="-1"/>
          <w:sz w:val="28"/>
          <w:szCs w:val="28"/>
        </w:rPr>
        <w:t>58,3</w:t>
      </w:r>
      <w:r>
        <w:rPr>
          <w:rFonts w:eastAsia="Times New Roman"/>
          <w:spacing w:val="-1"/>
          <w:sz w:val="28"/>
          <w:szCs w:val="28"/>
        </w:rPr>
        <w:t>% от общего количества несчастных случаев).</w:t>
      </w:r>
    </w:p>
    <w:p w:rsidR="000A0289" w:rsidRDefault="000C4B38" w:rsidP="000C4B38">
      <w:pPr>
        <w:pStyle w:val="a3"/>
        <w:suppressAutoHyphens/>
        <w:spacing w:line="276" w:lineRule="auto"/>
        <w:ind w:left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Примеры:</w:t>
      </w:r>
    </w:p>
    <w:p w:rsidR="000C4B38" w:rsidRPr="0008432C" w:rsidRDefault="000C4B38" w:rsidP="000C4B38">
      <w:pPr>
        <w:pStyle w:val="a3"/>
        <w:numPr>
          <w:ilvl w:val="0"/>
          <w:numId w:val="26"/>
        </w:numPr>
        <w:jc w:val="both"/>
        <w:rPr>
          <w:color w:val="000000"/>
          <w:sz w:val="28"/>
          <w:szCs w:val="28"/>
        </w:rPr>
      </w:pPr>
      <w:r w:rsidRPr="0008432C">
        <w:rPr>
          <w:color w:val="000000"/>
          <w:sz w:val="28"/>
          <w:szCs w:val="28"/>
        </w:rPr>
        <w:t xml:space="preserve"> В ходе расследования несчастного случая в </w:t>
      </w:r>
      <w:r w:rsidRPr="0008432C">
        <w:rPr>
          <w:b/>
          <w:color w:val="000000"/>
          <w:sz w:val="28"/>
          <w:szCs w:val="28"/>
        </w:rPr>
        <w:t>НАО "СВЕЗА Кострома"</w:t>
      </w:r>
      <w:r w:rsidRPr="0008432C">
        <w:rPr>
          <w:color w:val="000000"/>
          <w:sz w:val="28"/>
          <w:szCs w:val="28"/>
        </w:rPr>
        <w:t xml:space="preserve"> установлено, что тяжелый несчастный случай произошел с сушильщиком шпона и фанеры 11.08.2017 г.</w:t>
      </w:r>
    </w:p>
    <w:p w:rsidR="000C4B38" w:rsidRPr="0008432C" w:rsidRDefault="000C4B38" w:rsidP="000C4B38">
      <w:pPr>
        <w:pStyle w:val="a3"/>
        <w:jc w:val="both"/>
        <w:rPr>
          <w:color w:val="000000"/>
          <w:sz w:val="28"/>
          <w:szCs w:val="28"/>
        </w:rPr>
      </w:pPr>
      <w:r w:rsidRPr="0008432C">
        <w:rPr>
          <w:color w:val="000000"/>
          <w:sz w:val="28"/>
          <w:szCs w:val="28"/>
        </w:rPr>
        <w:t xml:space="preserve"> В ходе расследования установлено, что 11.08.2017 г</w:t>
      </w:r>
      <w:r w:rsidR="002F2394">
        <w:rPr>
          <w:color w:val="000000"/>
          <w:sz w:val="28"/>
          <w:szCs w:val="28"/>
        </w:rPr>
        <w:t>. около 21:50 М.</w:t>
      </w:r>
      <w:r w:rsidRPr="0008432C">
        <w:rPr>
          <w:color w:val="000000"/>
          <w:sz w:val="28"/>
          <w:szCs w:val="28"/>
        </w:rPr>
        <w:t>, р</w:t>
      </w:r>
      <w:r w:rsidRPr="0008432C">
        <w:rPr>
          <w:color w:val="000000"/>
          <w:sz w:val="28"/>
          <w:szCs w:val="28"/>
        </w:rPr>
        <w:t>а</w:t>
      </w:r>
      <w:r w:rsidRPr="0008432C">
        <w:rPr>
          <w:color w:val="000000"/>
          <w:sz w:val="28"/>
          <w:szCs w:val="28"/>
        </w:rPr>
        <w:t>ботал на разгрузочном механизме сушилки роликовой с обогревом т</w:t>
      </w:r>
      <w:r w:rsidRPr="0008432C">
        <w:rPr>
          <w:color w:val="000000"/>
          <w:sz w:val="28"/>
          <w:szCs w:val="28"/>
        </w:rPr>
        <w:t>о</w:t>
      </w:r>
      <w:r w:rsidRPr="0008432C">
        <w:rPr>
          <w:color w:val="000000"/>
          <w:sz w:val="28"/>
          <w:szCs w:val="28"/>
        </w:rPr>
        <w:t>почными газами модели ПрСРГ-10. Приблизительно в это же время (21:50) на сушилке, на которой работал М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>, произошел залом шпона. М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п</w:t>
      </w:r>
      <w:r w:rsidRPr="0008432C">
        <w:rPr>
          <w:color w:val="000000"/>
          <w:sz w:val="28"/>
          <w:szCs w:val="28"/>
        </w:rPr>
        <w:t>о</w:t>
      </w:r>
      <w:r w:rsidRPr="0008432C">
        <w:rPr>
          <w:color w:val="000000"/>
          <w:sz w:val="28"/>
          <w:szCs w:val="28"/>
        </w:rPr>
        <w:t>просил помощи у З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- сушильщика шпона и фанеры 4 разряда с соседней с</w:t>
      </w:r>
      <w:r w:rsidRPr="0008432C">
        <w:rPr>
          <w:color w:val="000000"/>
          <w:sz w:val="28"/>
          <w:szCs w:val="28"/>
        </w:rPr>
        <w:t>у</w:t>
      </w:r>
      <w:r w:rsidRPr="0008432C">
        <w:rPr>
          <w:color w:val="000000"/>
          <w:sz w:val="28"/>
          <w:szCs w:val="28"/>
        </w:rPr>
        <w:t>шилки. М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и З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 стали ликвидировать залом крючками. Через некоторое время З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отошел к своей </w:t>
      </w:r>
      <w:proofErr w:type="gramStart"/>
      <w:r w:rsidRPr="0008432C">
        <w:rPr>
          <w:color w:val="000000"/>
          <w:sz w:val="28"/>
          <w:szCs w:val="28"/>
        </w:rPr>
        <w:t>сушилке</w:t>
      </w:r>
      <w:proofErr w:type="gramEnd"/>
      <w:r w:rsidRPr="0008432C">
        <w:rPr>
          <w:color w:val="000000"/>
          <w:sz w:val="28"/>
          <w:szCs w:val="28"/>
        </w:rPr>
        <w:t xml:space="preserve"> предварительно сказав М</w:t>
      </w:r>
      <w:r w:rsidR="002F2394">
        <w:rPr>
          <w:color w:val="000000"/>
          <w:sz w:val="28"/>
          <w:szCs w:val="28"/>
        </w:rPr>
        <w:t xml:space="preserve">. </w:t>
      </w:r>
      <w:r w:rsidRPr="0008432C">
        <w:rPr>
          <w:color w:val="000000"/>
          <w:sz w:val="28"/>
          <w:szCs w:val="28"/>
        </w:rPr>
        <w:t>отключить ко</w:t>
      </w:r>
      <w:r w:rsidRPr="0008432C">
        <w:rPr>
          <w:color w:val="000000"/>
          <w:sz w:val="28"/>
          <w:szCs w:val="28"/>
        </w:rPr>
        <w:t>н</w:t>
      </w:r>
      <w:r w:rsidRPr="0008432C">
        <w:rPr>
          <w:color w:val="000000"/>
          <w:sz w:val="28"/>
          <w:szCs w:val="28"/>
        </w:rPr>
        <w:t xml:space="preserve">вейер. </w:t>
      </w:r>
      <w:r w:rsidR="002F2394">
        <w:rPr>
          <w:color w:val="000000"/>
          <w:sz w:val="28"/>
          <w:szCs w:val="28"/>
        </w:rPr>
        <w:t>Р</w:t>
      </w:r>
      <w:r w:rsidRPr="0008432C">
        <w:rPr>
          <w:color w:val="000000"/>
          <w:sz w:val="28"/>
          <w:szCs w:val="28"/>
        </w:rPr>
        <w:t>уку М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зажало между цепью и звездочкой привода.  Комиссией по ра</w:t>
      </w:r>
      <w:r w:rsidRPr="0008432C">
        <w:rPr>
          <w:color w:val="000000"/>
          <w:sz w:val="28"/>
          <w:szCs w:val="28"/>
        </w:rPr>
        <w:t>с</w:t>
      </w:r>
      <w:r w:rsidRPr="0008432C">
        <w:rPr>
          <w:color w:val="000000"/>
          <w:sz w:val="28"/>
          <w:szCs w:val="28"/>
        </w:rPr>
        <w:t>следованию установлено, что устранение залома при выгрузке шпона, происходило на работающем оборудовании при отсутствии контроля мастера смены С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за безопасностью производства работ при выгрузке шпона.  Таким образом, мастером смены С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не обеспечен </w:t>
      </w:r>
      <w:proofErr w:type="gramStart"/>
      <w:r w:rsidRPr="0008432C">
        <w:rPr>
          <w:color w:val="000000"/>
          <w:sz w:val="28"/>
          <w:szCs w:val="28"/>
        </w:rPr>
        <w:t>контроль за</w:t>
      </w:r>
      <w:proofErr w:type="gramEnd"/>
      <w:r w:rsidRPr="0008432C">
        <w:rPr>
          <w:color w:val="000000"/>
          <w:sz w:val="28"/>
          <w:szCs w:val="28"/>
        </w:rPr>
        <w:t xml:space="preserve"> соблюдением требований охраны труда работником смены М</w:t>
      </w:r>
      <w:r w:rsidR="002F2394">
        <w:rPr>
          <w:color w:val="000000"/>
          <w:sz w:val="28"/>
          <w:szCs w:val="28"/>
        </w:rPr>
        <w:t xml:space="preserve">. </w:t>
      </w:r>
      <w:r w:rsidRPr="0008432C">
        <w:rPr>
          <w:color w:val="000000"/>
          <w:sz w:val="28"/>
          <w:szCs w:val="28"/>
        </w:rPr>
        <w:t>при в</w:t>
      </w:r>
      <w:r w:rsidRPr="0008432C">
        <w:rPr>
          <w:color w:val="000000"/>
          <w:sz w:val="28"/>
          <w:szCs w:val="28"/>
        </w:rPr>
        <w:t>ы</w:t>
      </w:r>
      <w:r w:rsidRPr="0008432C">
        <w:rPr>
          <w:color w:val="000000"/>
          <w:sz w:val="28"/>
          <w:szCs w:val="28"/>
        </w:rPr>
        <w:lastRenderedPageBreak/>
        <w:t>грузке шпона, что является нарушением п. 8 должностной инструкции мастера смены раздела «Основные обязанности», утвержденной дире</w:t>
      </w:r>
      <w:r w:rsidRPr="0008432C">
        <w:rPr>
          <w:color w:val="000000"/>
          <w:sz w:val="28"/>
          <w:szCs w:val="28"/>
        </w:rPr>
        <w:t>к</w:t>
      </w:r>
      <w:r w:rsidRPr="0008432C">
        <w:rPr>
          <w:color w:val="000000"/>
          <w:sz w:val="28"/>
          <w:szCs w:val="28"/>
        </w:rPr>
        <w:t>тором филиала «Кострома» ООО «СВЕЗА» - управляющей орган</w:t>
      </w:r>
      <w:r w:rsidRPr="0008432C">
        <w:rPr>
          <w:color w:val="000000"/>
          <w:sz w:val="28"/>
          <w:szCs w:val="28"/>
        </w:rPr>
        <w:t>и</w:t>
      </w:r>
      <w:r w:rsidRPr="0008432C">
        <w:rPr>
          <w:color w:val="000000"/>
          <w:sz w:val="28"/>
          <w:szCs w:val="28"/>
        </w:rPr>
        <w:t>зации НАО «СВЕЗА Кострома» Тихоновым В.В. 01.08.2017 г.</w:t>
      </w:r>
    </w:p>
    <w:p w:rsidR="000C4B38" w:rsidRPr="0008432C" w:rsidRDefault="000C4B38" w:rsidP="000C4B38">
      <w:pPr>
        <w:pStyle w:val="a3"/>
        <w:jc w:val="both"/>
        <w:rPr>
          <w:color w:val="000000"/>
          <w:sz w:val="28"/>
          <w:szCs w:val="28"/>
        </w:rPr>
      </w:pPr>
      <w:r w:rsidRPr="0008432C">
        <w:rPr>
          <w:color w:val="000000"/>
          <w:sz w:val="28"/>
          <w:szCs w:val="28"/>
        </w:rPr>
        <w:t>Программа обучения не содержит информации касающейся безопасных методов и приемов выполнения работ на оборудовании с движущимися и вращающимися частями, при выключенном состоянии, в том числе де</w:t>
      </w:r>
      <w:r w:rsidRPr="0008432C">
        <w:rPr>
          <w:color w:val="000000"/>
          <w:sz w:val="28"/>
          <w:szCs w:val="28"/>
        </w:rPr>
        <w:t>й</w:t>
      </w:r>
      <w:r w:rsidRPr="0008432C">
        <w:rPr>
          <w:color w:val="000000"/>
          <w:sz w:val="28"/>
          <w:szCs w:val="28"/>
        </w:rPr>
        <w:t>ствий сушильщика шпона и фанеры при заломе шпона. Так же НАО «СВЕЗА Кострома» представлены экзаменационные билеты утвержде</w:t>
      </w:r>
      <w:r w:rsidRPr="0008432C">
        <w:rPr>
          <w:color w:val="000000"/>
          <w:sz w:val="28"/>
          <w:szCs w:val="28"/>
        </w:rPr>
        <w:t>н</w:t>
      </w:r>
      <w:r w:rsidRPr="0008432C">
        <w:rPr>
          <w:color w:val="000000"/>
          <w:sz w:val="28"/>
          <w:szCs w:val="28"/>
        </w:rPr>
        <w:t>ные директором филиала «Кострома» НАО «СВЕЗА» Д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13.02.2017 г., в которых так же отсутствуют вопросы, касающиеся безопасных м</w:t>
      </w:r>
      <w:r w:rsidRPr="0008432C">
        <w:rPr>
          <w:color w:val="000000"/>
          <w:sz w:val="28"/>
          <w:szCs w:val="28"/>
        </w:rPr>
        <w:t>е</w:t>
      </w:r>
      <w:r w:rsidRPr="0008432C">
        <w:rPr>
          <w:color w:val="000000"/>
          <w:sz w:val="28"/>
          <w:szCs w:val="28"/>
        </w:rPr>
        <w:t>тодов и приемов выполнения работ на оборудовании с движущимися и враща</w:t>
      </w:r>
      <w:r w:rsidRPr="0008432C">
        <w:rPr>
          <w:color w:val="000000"/>
          <w:sz w:val="28"/>
          <w:szCs w:val="28"/>
        </w:rPr>
        <w:t>ю</w:t>
      </w:r>
      <w:r w:rsidRPr="0008432C">
        <w:rPr>
          <w:color w:val="000000"/>
          <w:sz w:val="28"/>
          <w:szCs w:val="28"/>
        </w:rPr>
        <w:t xml:space="preserve">щимися частями при выключенном состоянии. </w:t>
      </w:r>
    </w:p>
    <w:p w:rsidR="000C4B38" w:rsidRPr="0008432C" w:rsidRDefault="000C4B38" w:rsidP="000C4B38">
      <w:pPr>
        <w:jc w:val="both"/>
        <w:rPr>
          <w:color w:val="000000"/>
          <w:sz w:val="28"/>
          <w:szCs w:val="28"/>
        </w:rPr>
      </w:pPr>
      <w:r w:rsidRPr="0008432C">
        <w:rPr>
          <w:color w:val="000000"/>
          <w:sz w:val="28"/>
          <w:szCs w:val="28"/>
        </w:rPr>
        <w:t>Инструкция по охране труда для сушильщика шпона и фанеры утвержденная директором филиала «Кострома» ООО «СВЕЗА» Д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22.10.2015 г., согласова</w:t>
      </w:r>
      <w:r w:rsidRPr="0008432C">
        <w:rPr>
          <w:color w:val="000000"/>
          <w:sz w:val="28"/>
          <w:szCs w:val="28"/>
        </w:rPr>
        <w:t>н</w:t>
      </w:r>
      <w:r w:rsidRPr="0008432C">
        <w:rPr>
          <w:color w:val="000000"/>
          <w:sz w:val="28"/>
          <w:szCs w:val="28"/>
        </w:rPr>
        <w:t>ная с и.о. председателя профсоюзной организации ОАО «ФАНПЛИТ» С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22.10.2015 г., так же не содержит безопасных методов и приемов выполнения работ на оборудовании с движущимися и вращающимися частями, при выкл</w:t>
      </w:r>
      <w:r w:rsidRPr="0008432C">
        <w:rPr>
          <w:color w:val="000000"/>
          <w:sz w:val="28"/>
          <w:szCs w:val="28"/>
        </w:rPr>
        <w:t>ю</w:t>
      </w:r>
      <w:r w:rsidRPr="0008432C">
        <w:rPr>
          <w:color w:val="000000"/>
          <w:sz w:val="28"/>
          <w:szCs w:val="28"/>
        </w:rPr>
        <w:t>ченном состоянии.</w:t>
      </w:r>
    </w:p>
    <w:p w:rsidR="000C4B38" w:rsidRPr="0008432C" w:rsidRDefault="000C4B38" w:rsidP="000C4B38">
      <w:pPr>
        <w:suppressAutoHyphens/>
        <w:jc w:val="both"/>
        <w:rPr>
          <w:color w:val="000000"/>
          <w:sz w:val="28"/>
          <w:szCs w:val="28"/>
        </w:rPr>
      </w:pPr>
      <w:r w:rsidRPr="0008432C">
        <w:rPr>
          <w:color w:val="000000"/>
          <w:sz w:val="28"/>
          <w:szCs w:val="28"/>
        </w:rPr>
        <w:t>Фартук хлопчатобумажный с нагрудником М</w:t>
      </w:r>
      <w:r w:rsidR="002F2394">
        <w:rPr>
          <w:color w:val="000000"/>
          <w:sz w:val="28"/>
          <w:szCs w:val="28"/>
        </w:rPr>
        <w:t>.</w:t>
      </w:r>
      <w:r w:rsidRPr="0008432C">
        <w:rPr>
          <w:color w:val="000000"/>
          <w:sz w:val="28"/>
          <w:szCs w:val="28"/>
        </w:rPr>
        <w:t xml:space="preserve"> не выдавался, что является нарушением </w:t>
      </w:r>
      <w:proofErr w:type="spellStart"/>
      <w:r w:rsidRPr="0008432C">
        <w:rPr>
          <w:color w:val="000000"/>
          <w:sz w:val="28"/>
          <w:szCs w:val="28"/>
        </w:rPr>
        <w:t>абз</w:t>
      </w:r>
      <w:proofErr w:type="spellEnd"/>
      <w:r w:rsidRPr="0008432C">
        <w:rPr>
          <w:color w:val="000000"/>
          <w:sz w:val="28"/>
          <w:szCs w:val="28"/>
        </w:rPr>
        <w:t xml:space="preserve">. 6 ч. 2 ст. 212 Трудового Кодекса РФ, п. 36 приложения 6 Постановления Минтруда России от 08.12.97 № 61 «Об утверждении типовых отраслевых норм бесплатной выдачи работникам специальной одежды, специальной обуви и других средств индивидуальной защиты». </w:t>
      </w:r>
    </w:p>
    <w:p w:rsidR="000C4B38" w:rsidRPr="0008432C" w:rsidRDefault="000C4B38" w:rsidP="000C4B38">
      <w:pPr>
        <w:pStyle w:val="a3"/>
        <w:suppressAutoHyphens/>
        <w:jc w:val="both"/>
        <w:rPr>
          <w:b/>
          <w:bCs/>
          <w:color w:val="000000"/>
          <w:sz w:val="28"/>
          <w:szCs w:val="28"/>
        </w:rPr>
      </w:pPr>
      <w:r w:rsidRPr="0008432C">
        <w:rPr>
          <w:b/>
          <w:bCs/>
          <w:color w:val="000000"/>
          <w:sz w:val="28"/>
          <w:szCs w:val="28"/>
        </w:rPr>
        <w:t xml:space="preserve">Причины, вызвавшие несчастный  случай: </w:t>
      </w:r>
    </w:p>
    <w:p w:rsidR="000C4B38" w:rsidRPr="009C0A66" w:rsidRDefault="000C4B38" w:rsidP="000C4B38">
      <w:pPr>
        <w:pStyle w:val="a3"/>
        <w:suppressAutoHyphens/>
        <w:jc w:val="both"/>
        <w:rPr>
          <w:bCs/>
          <w:color w:val="000000"/>
          <w:sz w:val="28"/>
          <w:szCs w:val="28"/>
        </w:rPr>
      </w:pPr>
      <w:r w:rsidRPr="009C0A66">
        <w:rPr>
          <w:bCs/>
          <w:color w:val="000000"/>
          <w:sz w:val="28"/>
          <w:szCs w:val="28"/>
        </w:rPr>
        <w:t>1) Несовершенство технологического процесса очистки конвейера от залома шпона (Код 02) выразившееся в том, что устранение залома при выгрузке шпона, происходило на работающем оборудовании.</w:t>
      </w:r>
    </w:p>
    <w:p w:rsidR="000C4B38" w:rsidRPr="009C0A66" w:rsidRDefault="000C4B38" w:rsidP="000C4B38">
      <w:pPr>
        <w:pStyle w:val="a3"/>
        <w:suppressAutoHyphens/>
        <w:jc w:val="both"/>
        <w:rPr>
          <w:bCs/>
          <w:color w:val="000000"/>
          <w:sz w:val="28"/>
          <w:szCs w:val="28"/>
        </w:rPr>
      </w:pPr>
      <w:r w:rsidRPr="009C0A66">
        <w:rPr>
          <w:bCs/>
          <w:color w:val="000000"/>
          <w:sz w:val="28"/>
          <w:szCs w:val="28"/>
        </w:rPr>
        <w:t xml:space="preserve">2) Неудовлетворительная организация производства работ (Код 08) выразившаяся в  отсутствии </w:t>
      </w:r>
      <w:proofErr w:type="gramStart"/>
      <w:r w:rsidRPr="009C0A66">
        <w:rPr>
          <w:bCs/>
          <w:color w:val="000000"/>
          <w:sz w:val="28"/>
          <w:szCs w:val="28"/>
        </w:rPr>
        <w:t>контроля за</w:t>
      </w:r>
      <w:proofErr w:type="gramEnd"/>
      <w:r w:rsidRPr="009C0A66">
        <w:rPr>
          <w:bCs/>
          <w:color w:val="000000"/>
          <w:sz w:val="28"/>
          <w:szCs w:val="28"/>
        </w:rPr>
        <w:t xml:space="preserve"> безопасностью производства работ при выгрузке шпона, при самостоятельно снятых сушильщиками шпона и фанеры ограждениях, а так же выразившаяся в устранении залома при выгрузке шпона на работающем оборудовании.</w:t>
      </w:r>
    </w:p>
    <w:p w:rsidR="000C4B38" w:rsidRPr="009C0A66" w:rsidRDefault="000C4B38" w:rsidP="000C4B38">
      <w:pPr>
        <w:pStyle w:val="a3"/>
        <w:suppressAutoHyphens/>
        <w:jc w:val="both"/>
        <w:rPr>
          <w:color w:val="000000"/>
          <w:sz w:val="28"/>
          <w:szCs w:val="28"/>
        </w:rPr>
      </w:pPr>
      <w:r w:rsidRPr="009C0A66">
        <w:rPr>
          <w:bCs/>
          <w:color w:val="000000"/>
          <w:sz w:val="28"/>
          <w:szCs w:val="28"/>
        </w:rPr>
        <w:t>3) Прочая причина (Код 15) выразившаяся в том, что пострадавший Малов О.Ю. не сообщил непосредственному руководителю о заломе шпона до начала его устранения.</w:t>
      </w:r>
    </w:p>
    <w:p w:rsidR="000C4B38" w:rsidRPr="0008432C" w:rsidRDefault="000C4B38" w:rsidP="000C4B38">
      <w:pPr>
        <w:jc w:val="both"/>
        <w:rPr>
          <w:sz w:val="28"/>
          <w:szCs w:val="28"/>
        </w:rPr>
      </w:pPr>
      <w:r w:rsidRPr="0008432C">
        <w:rPr>
          <w:b/>
          <w:i/>
          <w:sz w:val="28"/>
          <w:szCs w:val="28"/>
        </w:rPr>
        <w:t xml:space="preserve">2. </w:t>
      </w:r>
      <w:r w:rsidRPr="0008432C">
        <w:rPr>
          <w:sz w:val="28"/>
          <w:szCs w:val="28"/>
        </w:rPr>
        <w:t>22.02.2017 г. с гражданином Кыргызстана, выполнявшим работу у индив</w:t>
      </w:r>
      <w:r w:rsidRPr="0008432C">
        <w:rPr>
          <w:sz w:val="28"/>
          <w:szCs w:val="28"/>
        </w:rPr>
        <w:t>и</w:t>
      </w:r>
      <w:r w:rsidRPr="0008432C">
        <w:rPr>
          <w:sz w:val="28"/>
          <w:szCs w:val="28"/>
        </w:rPr>
        <w:t>дуального предпринимателя, осуществляющего деятельность в области лесоз</w:t>
      </w:r>
      <w:r w:rsidRPr="0008432C">
        <w:rPr>
          <w:sz w:val="28"/>
          <w:szCs w:val="28"/>
        </w:rPr>
        <w:t>а</w:t>
      </w:r>
      <w:r w:rsidRPr="0008432C">
        <w:rPr>
          <w:sz w:val="28"/>
          <w:szCs w:val="28"/>
        </w:rPr>
        <w:t xml:space="preserve">готовки, произошел тяжелый несчастный случай на производстве. Работник принят на работу в должности рамщика. </w:t>
      </w:r>
    </w:p>
    <w:p w:rsidR="000C4B38" w:rsidRPr="0008432C" w:rsidRDefault="000C4B38" w:rsidP="000C4B38">
      <w:pPr>
        <w:jc w:val="both"/>
        <w:rPr>
          <w:sz w:val="28"/>
          <w:szCs w:val="28"/>
        </w:rPr>
      </w:pPr>
      <w:r w:rsidRPr="0008432C">
        <w:rPr>
          <w:sz w:val="28"/>
          <w:szCs w:val="28"/>
        </w:rPr>
        <w:t xml:space="preserve">       22.02.2017 г. иностранный работник работал на </w:t>
      </w:r>
      <w:proofErr w:type="spellStart"/>
      <w:r w:rsidRPr="0008432C">
        <w:rPr>
          <w:sz w:val="28"/>
          <w:szCs w:val="28"/>
        </w:rPr>
        <w:t>горбыльно-ребровом</w:t>
      </w:r>
      <w:proofErr w:type="spellEnd"/>
      <w:r w:rsidRPr="0008432C">
        <w:rPr>
          <w:sz w:val="28"/>
          <w:szCs w:val="28"/>
        </w:rPr>
        <w:t xml:space="preserve"> станке ГР-500 в паре со своим сыном. В 17:00, пострадавший иностранный р</w:t>
      </w:r>
      <w:r w:rsidRPr="0008432C">
        <w:rPr>
          <w:sz w:val="28"/>
          <w:szCs w:val="28"/>
        </w:rPr>
        <w:t>а</w:t>
      </w:r>
      <w:r w:rsidRPr="0008432C">
        <w:rPr>
          <w:sz w:val="28"/>
          <w:szCs w:val="28"/>
        </w:rPr>
        <w:t>ботник сказал сыну заканчивать работу и выключать станок, в связи с оконч</w:t>
      </w:r>
      <w:r w:rsidRPr="0008432C">
        <w:rPr>
          <w:sz w:val="28"/>
          <w:szCs w:val="28"/>
        </w:rPr>
        <w:t>а</w:t>
      </w:r>
      <w:r w:rsidRPr="0008432C">
        <w:rPr>
          <w:sz w:val="28"/>
          <w:szCs w:val="28"/>
        </w:rPr>
        <w:t>нием рабочего дня. Сын нажал на кнопку остановки станка, после чего станок отключился, но по инерции продолжилось движение пильного диска. Не уб</w:t>
      </w:r>
      <w:r w:rsidRPr="0008432C">
        <w:rPr>
          <w:sz w:val="28"/>
          <w:szCs w:val="28"/>
        </w:rPr>
        <w:t>е</w:t>
      </w:r>
      <w:r w:rsidRPr="0008432C">
        <w:rPr>
          <w:sz w:val="28"/>
          <w:szCs w:val="28"/>
        </w:rPr>
        <w:t>дившись в полной остановке пильного диска станка ГР-500, иностранный р</w:t>
      </w:r>
      <w:r w:rsidRPr="0008432C">
        <w:rPr>
          <w:sz w:val="28"/>
          <w:szCs w:val="28"/>
        </w:rPr>
        <w:t>а</w:t>
      </w:r>
      <w:r w:rsidRPr="0008432C">
        <w:rPr>
          <w:sz w:val="28"/>
          <w:szCs w:val="28"/>
        </w:rPr>
        <w:lastRenderedPageBreak/>
        <w:t>ботник стал убирать опилок и другие пильные отходы в зоне вращения реж</w:t>
      </w:r>
      <w:r w:rsidRPr="0008432C">
        <w:rPr>
          <w:sz w:val="28"/>
          <w:szCs w:val="28"/>
        </w:rPr>
        <w:t>у</w:t>
      </w:r>
      <w:r w:rsidRPr="0008432C">
        <w:rPr>
          <w:sz w:val="28"/>
          <w:szCs w:val="28"/>
        </w:rPr>
        <w:t xml:space="preserve">щего инструмента станка, что привело к повреждению кисти руки. </w:t>
      </w:r>
    </w:p>
    <w:p w:rsidR="000C4B38" w:rsidRPr="0008432C" w:rsidRDefault="000C4B38" w:rsidP="000C4B38">
      <w:pPr>
        <w:jc w:val="both"/>
        <w:rPr>
          <w:sz w:val="28"/>
          <w:szCs w:val="28"/>
        </w:rPr>
      </w:pPr>
    </w:p>
    <w:p w:rsidR="000C4B38" w:rsidRPr="0008432C" w:rsidRDefault="000C4B38" w:rsidP="000C4B38">
      <w:pPr>
        <w:jc w:val="both"/>
        <w:rPr>
          <w:sz w:val="28"/>
          <w:szCs w:val="28"/>
        </w:rPr>
      </w:pPr>
      <w:r w:rsidRPr="0008432C">
        <w:rPr>
          <w:sz w:val="28"/>
          <w:szCs w:val="28"/>
        </w:rPr>
        <w:t xml:space="preserve">       В ходе расследования несчастного случая установлено, что:</w:t>
      </w:r>
    </w:p>
    <w:p w:rsidR="000C4B38" w:rsidRPr="0008432C" w:rsidRDefault="000C4B38" w:rsidP="000C4B38">
      <w:pPr>
        <w:jc w:val="both"/>
        <w:rPr>
          <w:sz w:val="28"/>
          <w:szCs w:val="28"/>
        </w:rPr>
      </w:pPr>
    </w:p>
    <w:p w:rsidR="000C4B38" w:rsidRPr="0008432C" w:rsidRDefault="000C4B38" w:rsidP="000C4B38">
      <w:pPr>
        <w:jc w:val="both"/>
        <w:rPr>
          <w:sz w:val="28"/>
          <w:szCs w:val="28"/>
        </w:rPr>
      </w:pPr>
      <w:r w:rsidRPr="0008432C">
        <w:rPr>
          <w:sz w:val="28"/>
          <w:szCs w:val="28"/>
        </w:rPr>
        <w:t>1. На рабочем месте, на котором получил травму иностранный гражданин не обеспечено проведение специальной оценки условий труда, что является нар</w:t>
      </w:r>
      <w:r w:rsidRPr="0008432C">
        <w:rPr>
          <w:sz w:val="28"/>
          <w:szCs w:val="28"/>
        </w:rPr>
        <w:t>у</w:t>
      </w:r>
      <w:r w:rsidRPr="0008432C">
        <w:rPr>
          <w:sz w:val="28"/>
          <w:szCs w:val="28"/>
        </w:rPr>
        <w:t xml:space="preserve">шением требований </w:t>
      </w:r>
      <w:proofErr w:type="gramStart"/>
      <w:r w:rsidRPr="0008432C">
        <w:rPr>
          <w:sz w:val="28"/>
          <w:szCs w:val="28"/>
        </w:rPr>
        <w:t>ч</w:t>
      </w:r>
      <w:proofErr w:type="gramEnd"/>
      <w:r w:rsidRPr="0008432C">
        <w:rPr>
          <w:sz w:val="28"/>
          <w:szCs w:val="28"/>
        </w:rPr>
        <w:t xml:space="preserve">. 2 </w:t>
      </w:r>
      <w:proofErr w:type="spellStart"/>
      <w:r w:rsidRPr="0008432C">
        <w:rPr>
          <w:sz w:val="28"/>
          <w:szCs w:val="28"/>
        </w:rPr>
        <w:t>абз</w:t>
      </w:r>
      <w:proofErr w:type="spellEnd"/>
      <w:r w:rsidRPr="0008432C">
        <w:rPr>
          <w:sz w:val="28"/>
          <w:szCs w:val="28"/>
        </w:rPr>
        <w:t>. 11 ст. 212 Трудового Кодекса РФ, а так же ст. 4 Федерального закона от 28.12.2013 № 426-ФЗ (ред. от 01.05.2016) "О спец</w:t>
      </w:r>
      <w:r w:rsidRPr="0008432C">
        <w:rPr>
          <w:sz w:val="28"/>
          <w:szCs w:val="28"/>
        </w:rPr>
        <w:t>и</w:t>
      </w:r>
      <w:r w:rsidRPr="0008432C">
        <w:rPr>
          <w:sz w:val="28"/>
          <w:szCs w:val="28"/>
        </w:rPr>
        <w:t>альной оценке условий труда".</w:t>
      </w:r>
    </w:p>
    <w:p w:rsidR="000C4B38" w:rsidRPr="0008432C" w:rsidRDefault="000C4B38" w:rsidP="000C4B38">
      <w:pPr>
        <w:jc w:val="both"/>
        <w:rPr>
          <w:sz w:val="28"/>
          <w:szCs w:val="28"/>
        </w:rPr>
      </w:pPr>
      <w:r w:rsidRPr="0008432C">
        <w:rPr>
          <w:sz w:val="28"/>
          <w:szCs w:val="28"/>
        </w:rPr>
        <w:t>2. Индивидуальным предпринимателем осуществлен допуск иностранного р</w:t>
      </w:r>
      <w:r w:rsidRPr="0008432C">
        <w:rPr>
          <w:sz w:val="28"/>
          <w:szCs w:val="28"/>
        </w:rPr>
        <w:t>а</w:t>
      </w:r>
      <w:r w:rsidRPr="0008432C">
        <w:rPr>
          <w:sz w:val="28"/>
          <w:szCs w:val="28"/>
        </w:rPr>
        <w:t xml:space="preserve">ботника к исполнению трудовых обязанностей без прохождения обязательного предварительного медицинского осмотра, что является нарушением ч. 2 </w:t>
      </w:r>
      <w:proofErr w:type="spellStart"/>
      <w:r w:rsidRPr="0008432C">
        <w:rPr>
          <w:sz w:val="28"/>
          <w:szCs w:val="28"/>
        </w:rPr>
        <w:t>абз</w:t>
      </w:r>
      <w:proofErr w:type="spellEnd"/>
      <w:r w:rsidRPr="0008432C">
        <w:rPr>
          <w:sz w:val="28"/>
          <w:szCs w:val="28"/>
        </w:rPr>
        <w:t xml:space="preserve">. 12 ст. 212 Трудового Кодекса РФ, п. 10 перечня </w:t>
      </w:r>
      <w:proofErr w:type="gramStart"/>
      <w:r w:rsidRPr="0008432C">
        <w:rPr>
          <w:sz w:val="28"/>
          <w:szCs w:val="28"/>
        </w:rPr>
        <w:t>работ</w:t>
      </w:r>
      <w:proofErr w:type="gramEnd"/>
      <w:r w:rsidRPr="0008432C">
        <w:rPr>
          <w:sz w:val="28"/>
          <w:szCs w:val="28"/>
        </w:rPr>
        <w:t xml:space="preserve"> при выполнении которых проводятся обязательные периодические и предварительные медицинские о</w:t>
      </w:r>
      <w:r w:rsidRPr="0008432C">
        <w:rPr>
          <w:sz w:val="28"/>
          <w:szCs w:val="28"/>
        </w:rPr>
        <w:t>с</w:t>
      </w:r>
      <w:r w:rsidRPr="0008432C">
        <w:rPr>
          <w:sz w:val="28"/>
          <w:szCs w:val="28"/>
        </w:rPr>
        <w:t xml:space="preserve">мотры работников (Приложение N 2 к приказу Министерства здравоохранения и социального развития Российской Федерации от 12 апреля 2011 г. № </w:t>
      </w:r>
      <w:proofErr w:type="gramStart"/>
      <w:r w:rsidRPr="0008432C">
        <w:rPr>
          <w:sz w:val="28"/>
          <w:szCs w:val="28"/>
        </w:rPr>
        <w:t>302н).</w:t>
      </w:r>
      <w:proofErr w:type="gramEnd"/>
    </w:p>
    <w:p w:rsidR="000C4B38" w:rsidRPr="0008432C" w:rsidRDefault="000C4B38" w:rsidP="000C4B38">
      <w:pPr>
        <w:jc w:val="both"/>
        <w:rPr>
          <w:sz w:val="28"/>
          <w:szCs w:val="28"/>
        </w:rPr>
      </w:pPr>
    </w:p>
    <w:p w:rsidR="000C4B38" w:rsidRPr="0008432C" w:rsidRDefault="000C4B38" w:rsidP="000C4B38">
      <w:pPr>
        <w:jc w:val="both"/>
        <w:rPr>
          <w:sz w:val="28"/>
          <w:szCs w:val="28"/>
        </w:rPr>
      </w:pPr>
      <w:r w:rsidRPr="0008432C">
        <w:rPr>
          <w:sz w:val="28"/>
          <w:szCs w:val="28"/>
        </w:rPr>
        <w:t xml:space="preserve">3. </w:t>
      </w:r>
      <w:proofErr w:type="gramStart"/>
      <w:r w:rsidRPr="0008432C">
        <w:rPr>
          <w:sz w:val="28"/>
          <w:szCs w:val="28"/>
        </w:rPr>
        <w:t xml:space="preserve">Индивидуальным предпринимателем не обеспечена выдача иностранному работнику специальной одежды - костюма хлопчатобумажного, что является нарушением ч. 2 </w:t>
      </w:r>
      <w:proofErr w:type="spellStart"/>
      <w:r w:rsidRPr="0008432C">
        <w:rPr>
          <w:sz w:val="28"/>
          <w:szCs w:val="28"/>
        </w:rPr>
        <w:t>абз</w:t>
      </w:r>
      <w:proofErr w:type="spellEnd"/>
      <w:r w:rsidRPr="0008432C">
        <w:rPr>
          <w:sz w:val="28"/>
          <w:szCs w:val="28"/>
        </w:rPr>
        <w:t>. 6 ст. 212 Трудового Кодекса РФ, п. 15 Приложения № 6 к постановлению Минтруда РФ от 8 декабря 1997 г. N 61 «Типовые отраслевые нормы бесплатной выдачи специальной одежды, специальной обуви и других средств индивидуальной защиты работникам деревообрабатывающего прои</w:t>
      </w:r>
      <w:r w:rsidRPr="0008432C">
        <w:rPr>
          <w:sz w:val="28"/>
          <w:szCs w:val="28"/>
        </w:rPr>
        <w:t>з</w:t>
      </w:r>
      <w:r w:rsidRPr="0008432C">
        <w:rPr>
          <w:sz w:val="28"/>
          <w:szCs w:val="28"/>
        </w:rPr>
        <w:t>водства».</w:t>
      </w:r>
      <w:proofErr w:type="gramEnd"/>
    </w:p>
    <w:p w:rsidR="000C4B38" w:rsidRPr="0008432C" w:rsidRDefault="000C4B38" w:rsidP="000C4B38">
      <w:pPr>
        <w:jc w:val="both"/>
        <w:rPr>
          <w:sz w:val="28"/>
          <w:szCs w:val="28"/>
        </w:rPr>
      </w:pPr>
      <w:r w:rsidRPr="0008432C">
        <w:rPr>
          <w:sz w:val="28"/>
          <w:szCs w:val="28"/>
        </w:rPr>
        <w:t xml:space="preserve">4. В ходе расследования несчастного случая установлено, что индивидуальный предприниматель не проходил обучение по охране труда, а так же проверку знаний требований охраны труда, что является нарушением </w:t>
      </w:r>
      <w:proofErr w:type="gramStart"/>
      <w:r w:rsidRPr="0008432C">
        <w:rPr>
          <w:sz w:val="28"/>
          <w:szCs w:val="28"/>
        </w:rPr>
        <w:t>ч</w:t>
      </w:r>
      <w:proofErr w:type="gramEnd"/>
      <w:r w:rsidRPr="0008432C">
        <w:rPr>
          <w:sz w:val="28"/>
          <w:szCs w:val="28"/>
        </w:rPr>
        <w:t>. 1 ст. 225 Труд</w:t>
      </w:r>
      <w:r w:rsidRPr="0008432C">
        <w:rPr>
          <w:sz w:val="28"/>
          <w:szCs w:val="28"/>
        </w:rPr>
        <w:t>о</w:t>
      </w:r>
      <w:r w:rsidRPr="0008432C">
        <w:rPr>
          <w:sz w:val="28"/>
          <w:szCs w:val="28"/>
        </w:rPr>
        <w:t>вого Кодекса РФ.</w:t>
      </w:r>
    </w:p>
    <w:p w:rsidR="000C4B38" w:rsidRPr="0008432C" w:rsidRDefault="000C4B38" w:rsidP="000C4B38">
      <w:pPr>
        <w:jc w:val="both"/>
        <w:rPr>
          <w:sz w:val="28"/>
          <w:szCs w:val="28"/>
        </w:rPr>
      </w:pPr>
      <w:r w:rsidRPr="0008432C">
        <w:rPr>
          <w:sz w:val="28"/>
          <w:szCs w:val="28"/>
        </w:rPr>
        <w:t xml:space="preserve">5. В трудовом договоре, заключенном с иностранным работником отсутствует дата начала работы, что является нарушением </w:t>
      </w:r>
      <w:proofErr w:type="gramStart"/>
      <w:r w:rsidRPr="0008432C">
        <w:rPr>
          <w:sz w:val="28"/>
          <w:szCs w:val="28"/>
        </w:rPr>
        <w:t>ч</w:t>
      </w:r>
      <w:proofErr w:type="gramEnd"/>
      <w:r w:rsidRPr="0008432C">
        <w:rPr>
          <w:sz w:val="28"/>
          <w:szCs w:val="28"/>
        </w:rPr>
        <w:t xml:space="preserve">. 2 </w:t>
      </w:r>
      <w:proofErr w:type="spellStart"/>
      <w:r w:rsidRPr="0008432C">
        <w:rPr>
          <w:sz w:val="28"/>
          <w:szCs w:val="28"/>
        </w:rPr>
        <w:t>абз</w:t>
      </w:r>
      <w:proofErr w:type="spellEnd"/>
      <w:r w:rsidRPr="0008432C">
        <w:rPr>
          <w:sz w:val="28"/>
          <w:szCs w:val="28"/>
        </w:rPr>
        <w:t>. 3 ст. 57 Трудового К</w:t>
      </w:r>
      <w:r w:rsidRPr="0008432C">
        <w:rPr>
          <w:sz w:val="28"/>
          <w:szCs w:val="28"/>
        </w:rPr>
        <w:t>о</w:t>
      </w:r>
      <w:r w:rsidRPr="0008432C">
        <w:rPr>
          <w:sz w:val="28"/>
          <w:szCs w:val="28"/>
        </w:rPr>
        <w:t>декса РФ..</w:t>
      </w:r>
    </w:p>
    <w:p w:rsidR="000C4B38" w:rsidRPr="0008432C" w:rsidRDefault="000C4B38" w:rsidP="000C4B38">
      <w:pPr>
        <w:jc w:val="both"/>
        <w:rPr>
          <w:sz w:val="28"/>
          <w:szCs w:val="28"/>
        </w:rPr>
      </w:pPr>
      <w:proofErr w:type="gramStart"/>
      <w:r w:rsidRPr="0008432C">
        <w:rPr>
          <w:sz w:val="28"/>
          <w:szCs w:val="28"/>
        </w:rPr>
        <w:t xml:space="preserve">6.Согласно </w:t>
      </w:r>
      <w:proofErr w:type="spellStart"/>
      <w:r w:rsidRPr="0008432C">
        <w:rPr>
          <w:sz w:val="28"/>
          <w:szCs w:val="28"/>
        </w:rPr>
        <w:t>абз</w:t>
      </w:r>
      <w:proofErr w:type="spellEnd"/>
      <w:r w:rsidRPr="0008432C">
        <w:rPr>
          <w:sz w:val="28"/>
          <w:szCs w:val="28"/>
        </w:rPr>
        <w:t>. 5 ст. 327.1 Трудового Кодекса РФ между работником, явля</w:t>
      </w:r>
      <w:r w:rsidRPr="0008432C">
        <w:rPr>
          <w:sz w:val="28"/>
          <w:szCs w:val="28"/>
        </w:rPr>
        <w:t>ю</w:t>
      </w:r>
      <w:r w:rsidRPr="0008432C">
        <w:rPr>
          <w:sz w:val="28"/>
          <w:szCs w:val="28"/>
        </w:rPr>
        <w:t>щимся иностранным гражданином или лицом без гражданства, и работодателем заключается трудовой договор на неопределенный срок, а в случаях, пред</w:t>
      </w:r>
      <w:r w:rsidRPr="0008432C">
        <w:rPr>
          <w:sz w:val="28"/>
          <w:szCs w:val="28"/>
        </w:rPr>
        <w:t>у</w:t>
      </w:r>
      <w:r w:rsidRPr="0008432C">
        <w:rPr>
          <w:sz w:val="28"/>
          <w:szCs w:val="28"/>
        </w:rPr>
        <w:t xml:space="preserve">смотренных </w:t>
      </w:r>
      <w:hyperlink r:id="rId26" w:history="1">
        <w:r w:rsidRPr="0008432C">
          <w:rPr>
            <w:sz w:val="28"/>
            <w:szCs w:val="28"/>
          </w:rPr>
          <w:t>статьей 59</w:t>
        </w:r>
      </w:hyperlink>
      <w:r w:rsidRPr="0008432C">
        <w:rPr>
          <w:sz w:val="28"/>
          <w:szCs w:val="28"/>
        </w:rPr>
        <w:t xml:space="preserve"> Трудового Кодекса, - срочный трудовой договор.</w:t>
      </w:r>
      <w:proofErr w:type="gramEnd"/>
      <w:r w:rsidRPr="0008432C">
        <w:rPr>
          <w:sz w:val="28"/>
          <w:szCs w:val="28"/>
        </w:rPr>
        <w:t xml:space="preserve"> Пункт 1.3. трудового договора, заключенного с иностранным работником гласит, что трудового договор заключен на срок до 10.05.2017 г. </w:t>
      </w:r>
      <w:proofErr w:type="gramStart"/>
      <w:r w:rsidRPr="0008432C">
        <w:rPr>
          <w:sz w:val="28"/>
          <w:szCs w:val="28"/>
        </w:rPr>
        <w:t xml:space="preserve">( </w:t>
      </w:r>
      <w:proofErr w:type="gramEnd"/>
      <w:r w:rsidRPr="0008432C">
        <w:rPr>
          <w:sz w:val="28"/>
          <w:szCs w:val="28"/>
        </w:rPr>
        <w:t>на время действия ра</w:t>
      </w:r>
      <w:r w:rsidRPr="0008432C">
        <w:rPr>
          <w:sz w:val="28"/>
          <w:szCs w:val="28"/>
        </w:rPr>
        <w:t>з</w:t>
      </w:r>
      <w:r w:rsidRPr="0008432C">
        <w:rPr>
          <w:sz w:val="28"/>
          <w:szCs w:val="28"/>
        </w:rPr>
        <w:t>решения на временное проживание в РФ). Данное условие не может являться поводом для заключения срочного трудового договора с иностранным гражд</w:t>
      </w:r>
      <w:r w:rsidRPr="0008432C">
        <w:rPr>
          <w:sz w:val="28"/>
          <w:szCs w:val="28"/>
        </w:rPr>
        <w:t>а</w:t>
      </w:r>
      <w:r w:rsidRPr="0008432C">
        <w:rPr>
          <w:sz w:val="28"/>
          <w:szCs w:val="28"/>
        </w:rPr>
        <w:t xml:space="preserve">нином, поскольку отсутствует в ст. 59 Трудового Кодекса РФ. Таким образом, индивидуальным предпринимателем совершено нарушение ст. 59 , </w:t>
      </w:r>
      <w:proofErr w:type="spellStart"/>
      <w:r w:rsidRPr="0008432C">
        <w:rPr>
          <w:sz w:val="28"/>
          <w:szCs w:val="28"/>
        </w:rPr>
        <w:t>абз</w:t>
      </w:r>
      <w:proofErr w:type="spellEnd"/>
      <w:r w:rsidRPr="0008432C">
        <w:rPr>
          <w:sz w:val="28"/>
          <w:szCs w:val="28"/>
        </w:rPr>
        <w:t>. 5                     ст. 327.1 Трудового Кодекса РФ.</w:t>
      </w:r>
    </w:p>
    <w:p w:rsidR="000C4B38" w:rsidRPr="0008432C" w:rsidRDefault="000C4B38" w:rsidP="000C4B38">
      <w:pPr>
        <w:jc w:val="both"/>
        <w:rPr>
          <w:sz w:val="28"/>
          <w:szCs w:val="28"/>
        </w:rPr>
      </w:pPr>
      <w:r w:rsidRPr="0008432C">
        <w:rPr>
          <w:sz w:val="28"/>
          <w:szCs w:val="28"/>
        </w:rPr>
        <w:t xml:space="preserve">    По результатам расследования вышеуказанного несчастного случая раб</w:t>
      </w:r>
      <w:r w:rsidRPr="0008432C">
        <w:rPr>
          <w:sz w:val="28"/>
          <w:szCs w:val="28"/>
        </w:rPr>
        <w:t>о</w:t>
      </w:r>
      <w:r w:rsidRPr="0008432C">
        <w:rPr>
          <w:sz w:val="28"/>
          <w:szCs w:val="28"/>
        </w:rPr>
        <w:t>тодателю выдано предписание. Предписание устранено в установленные сроки и в полном объеме.</w:t>
      </w:r>
    </w:p>
    <w:p w:rsidR="000C4B38" w:rsidRPr="0008432C" w:rsidRDefault="000C4B38" w:rsidP="000C4B38">
      <w:pPr>
        <w:jc w:val="both"/>
        <w:rPr>
          <w:sz w:val="28"/>
          <w:szCs w:val="28"/>
        </w:rPr>
      </w:pPr>
      <w:r w:rsidRPr="0008432C">
        <w:rPr>
          <w:sz w:val="28"/>
          <w:szCs w:val="28"/>
        </w:rPr>
        <w:lastRenderedPageBreak/>
        <w:t xml:space="preserve">    Кроме того, индивидуальный предприниматель привлечен к администр</w:t>
      </w:r>
      <w:r w:rsidRPr="0008432C">
        <w:rPr>
          <w:sz w:val="28"/>
          <w:szCs w:val="28"/>
        </w:rPr>
        <w:t>а</w:t>
      </w:r>
      <w:r w:rsidRPr="0008432C">
        <w:rPr>
          <w:sz w:val="28"/>
          <w:szCs w:val="28"/>
        </w:rPr>
        <w:t xml:space="preserve">тивной ответственности в виде штрафов по </w:t>
      </w:r>
      <w:proofErr w:type="gramStart"/>
      <w:r w:rsidRPr="0008432C">
        <w:rPr>
          <w:sz w:val="28"/>
          <w:szCs w:val="28"/>
        </w:rPr>
        <w:t>ч</w:t>
      </w:r>
      <w:proofErr w:type="gramEnd"/>
      <w:r w:rsidRPr="0008432C">
        <w:rPr>
          <w:sz w:val="28"/>
          <w:szCs w:val="28"/>
        </w:rPr>
        <w:t xml:space="preserve">. 4 ст. 5.27, по ч. 1, 2, 3 ст. 5.27.1 </w:t>
      </w:r>
      <w:proofErr w:type="spellStart"/>
      <w:r w:rsidRPr="0008432C">
        <w:rPr>
          <w:sz w:val="28"/>
          <w:szCs w:val="28"/>
        </w:rPr>
        <w:t>КоАП</w:t>
      </w:r>
      <w:proofErr w:type="spellEnd"/>
      <w:r w:rsidRPr="0008432C">
        <w:rPr>
          <w:sz w:val="28"/>
          <w:szCs w:val="28"/>
        </w:rPr>
        <w:t xml:space="preserve"> РФ на общую сумму 27000 руб.</w:t>
      </w:r>
    </w:p>
    <w:p w:rsidR="000C4B38" w:rsidRPr="000C4B38" w:rsidRDefault="000C4B38" w:rsidP="000C4B38">
      <w:pPr>
        <w:suppressAutoHyphens/>
        <w:spacing w:line="276" w:lineRule="auto"/>
        <w:rPr>
          <w:b/>
          <w:i/>
          <w:sz w:val="28"/>
          <w:szCs w:val="28"/>
        </w:rPr>
      </w:pPr>
    </w:p>
    <w:p w:rsidR="000A0289" w:rsidRDefault="000A0289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2E43B9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  <w:r w:rsidRPr="00271B7F">
        <w:rPr>
          <w:b/>
          <w:i/>
          <w:sz w:val="28"/>
          <w:szCs w:val="28"/>
        </w:rPr>
        <w:t xml:space="preserve">Динамика </w:t>
      </w:r>
      <w:r w:rsidR="00825115">
        <w:rPr>
          <w:b/>
          <w:i/>
          <w:sz w:val="28"/>
          <w:szCs w:val="28"/>
        </w:rPr>
        <w:t>количества расследованных в 2013</w:t>
      </w:r>
      <w:r w:rsidRPr="00271B7F">
        <w:rPr>
          <w:b/>
          <w:i/>
          <w:sz w:val="28"/>
          <w:szCs w:val="28"/>
        </w:rPr>
        <w:t xml:space="preserve"> – 201</w:t>
      </w:r>
      <w:r w:rsidR="00825115">
        <w:rPr>
          <w:b/>
          <w:i/>
          <w:sz w:val="28"/>
          <w:szCs w:val="28"/>
        </w:rPr>
        <w:t>7</w:t>
      </w:r>
      <w:r w:rsidRPr="00271B7F">
        <w:rPr>
          <w:b/>
          <w:i/>
          <w:sz w:val="28"/>
          <w:szCs w:val="28"/>
        </w:rPr>
        <w:t xml:space="preserve"> годах</w:t>
      </w:r>
    </w:p>
    <w:p w:rsidR="002E43B9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  <w:r w:rsidRPr="00271B7F">
        <w:rPr>
          <w:b/>
          <w:i/>
          <w:sz w:val="28"/>
          <w:szCs w:val="28"/>
        </w:rPr>
        <w:t>несчастных случаев</w:t>
      </w:r>
    </w:p>
    <w:p w:rsidR="002E43B9" w:rsidRPr="00271B7F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2E43B9" w:rsidRPr="0081294A" w:rsidRDefault="002E43B9" w:rsidP="002E43B9">
      <w:pPr>
        <w:suppressAutoHyphens/>
        <w:jc w:val="center"/>
        <w:rPr>
          <w:b/>
          <w:i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003235" cy="1971924"/>
            <wp:effectExtent l="0" t="0" r="0" b="0"/>
            <wp:docPr id="27" name="Объект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2E43B9" w:rsidRPr="0081294A" w:rsidRDefault="002E43B9" w:rsidP="002E43B9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81294A">
        <w:rPr>
          <w:iCs/>
          <w:sz w:val="28"/>
          <w:szCs w:val="28"/>
        </w:rPr>
        <w:t>В порядке реализации полномочий в 201</w:t>
      </w:r>
      <w:r w:rsidR="009725E3">
        <w:rPr>
          <w:iCs/>
          <w:sz w:val="28"/>
          <w:szCs w:val="28"/>
        </w:rPr>
        <w:t>7</w:t>
      </w:r>
      <w:r w:rsidRPr="0081294A">
        <w:rPr>
          <w:iCs/>
          <w:sz w:val="28"/>
          <w:szCs w:val="28"/>
        </w:rPr>
        <w:t xml:space="preserve"> г</w:t>
      </w:r>
      <w:r>
        <w:rPr>
          <w:iCs/>
          <w:sz w:val="28"/>
          <w:szCs w:val="28"/>
        </w:rPr>
        <w:t>.</w:t>
      </w:r>
      <w:r w:rsidRPr="0081294A">
        <w:rPr>
          <w:iCs/>
          <w:sz w:val="28"/>
          <w:szCs w:val="28"/>
        </w:rPr>
        <w:t xml:space="preserve"> в установленном порядке формировались и обобщались сведения о происходящих в организациях Костромской области несчастных случаях на производстве.</w:t>
      </w:r>
    </w:p>
    <w:p w:rsidR="002E43B9" w:rsidRPr="0081294A" w:rsidRDefault="002E43B9" w:rsidP="002E43B9">
      <w:pPr>
        <w:suppressAutoHyphens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81294A">
        <w:rPr>
          <w:iCs/>
          <w:sz w:val="28"/>
          <w:szCs w:val="28"/>
        </w:rPr>
        <w:t>В</w:t>
      </w:r>
      <w:r w:rsidRPr="0081294A">
        <w:rPr>
          <w:sz w:val="28"/>
          <w:szCs w:val="28"/>
        </w:rPr>
        <w:t xml:space="preserve"> 201</w:t>
      </w:r>
      <w:r w:rsidR="009725E3">
        <w:rPr>
          <w:sz w:val="28"/>
          <w:szCs w:val="28"/>
        </w:rPr>
        <w:t>7</w:t>
      </w:r>
      <w:r w:rsidRPr="0081294A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1294A">
        <w:rPr>
          <w:sz w:val="28"/>
          <w:szCs w:val="28"/>
        </w:rPr>
        <w:t xml:space="preserve"> в регионе имеется тенденция </w:t>
      </w:r>
      <w:r w:rsidR="009725E3">
        <w:rPr>
          <w:sz w:val="28"/>
          <w:szCs w:val="28"/>
        </w:rPr>
        <w:t>увеличения</w:t>
      </w:r>
      <w:r w:rsidRPr="0081294A">
        <w:rPr>
          <w:sz w:val="28"/>
          <w:szCs w:val="28"/>
        </w:rPr>
        <w:t xml:space="preserve"> несчастных случаев на производстве с тяжелыми последствиями всего </w:t>
      </w:r>
      <w:r w:rsidR="009725E3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Pr="0081294A">
        <w:rPr>
          <w:sz w:val="28"/>
          <w:szCs w:val="28"/>
        </w:rPr>
        <w:t xml:space="preserve"> (201</w:t>
      </w:r>
      <w:r w:rsidR="009725E3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81294A">
        <w:rPr>
          <w:sz w:val="28"/>
          <w:szCs w:val="28"/>
        </w:rPr>
        <w:t xml:space="preserve">г. – </w:t>
      </w:r>
      <w:r w:rsidR="009725E3">
        <w:rPr>
          <w:sz w:val="28"/>
          <w:szCs w:val="28"/>
        </w:rPr>
        <w:t>27</w:t>
      </w:r>
      <w:r w:rsidRPr="0081294A">
        <w:rPr>
          <w:sz w:val="28"/>
          <w:szCs w:val="28"/>
        </w:rPr>
        <w:t>)</w:t>
      </w:r>
      <w:r>
        <w:rPr>
          <w:sz w:val="28"/>
          <w:szCs w:val="28"/>
        </w:rPr>
        <w:t xml:space="preserve">, на </w:t>
      </w:r>
      <w:r w:rsidR="009725E3">
        <w:rPr>
          <w:sz w:val="28"/>
          <w:szCs w:val="28"/>
        </w:rPr>
        <w:t>12,9</w:t>
      </w:r>
      <w:r>
        <w:rPr>
          <w:sz w:val="28"/>
          <w:szCs w:val="28"/>
        </w:rPr>
        <w:t>%</w:t>
      </w:r>
      <w:r w:rsidRPr="0081294A">
        <w:rPr>
          <w:sz w:val="28"/>
          <w:szCs w:val="28"/>
        </w:rPr>
        <w:t>.</w:t>
      </w:r>
    </w:p>
    <w:p w:rsidR="002E43B9" w:rsidRDefault="002E43B9" w:rsidP="002E43B9">
      <w:pPr>
        <w:pStyle w:val="a3"/>
        <w:suppressAutoHyphens/>
        <w:spacing w:line="276" w:lineRule="auto"/>
        <w:rPr>
          <w:b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9C0A66" w:rsidRDefault="009C0A66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2E43B9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  <w:r w:rsidRPr="00271B7F">
        <w:rPr>
          <w:b/>
          <w:i/>
          <w:sz w:val="28"/>
          <w:szCs w:val="28"/>
        </w:rPr>
        <w:t>Динамика количества нес</w:t>
      </w:r>
      <w:r>
        <w:rPr>
          <w:b/>
          <w:i/>
          <w:sz w:val="28"/>
          <w:szCs w:val="28"/>
        </w:rPr>
        <w:t>частных случаев на производстве</w:t>
      </w:r>
    </w:p>
    <w:p w:rsidR="002E43B9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proofErr w:type="gramStart"/>
      <w:r w:rsidRPr="00271B7F">
        <w:rPr>
          <w:b/>
          <w:i/>
          <w:sz w:val="28"/>
          <w:szCs w:val="28"/>
        </w:rPr>
        <w:t>групповых</w:t>
      </w:r>
      <w:proofErr w:type="gramEnd"/>
      <w:r w:rsidRPr="00271B7F">
        <w:rPr>
          <w:b/>
          <w:i/>
          <w:sz w:val="28"/>
          <w:szCs w:val="28"/>
        </w:rPr>
        <w:t>, тяжелых и со смертельным исходом</w:t>
      </w:r>
      <w:r>
        <w:rPr>
          <w:b/>
          <w:i/>
          <w:sz w:val="28"/>
          <w:szCs w:val="28"/>
        </w:rPr>
        <w:t>)</w:t>
      </w:r>
    </w:p>
    <w:p w:rsidR="002E43B9" w:rsidRPr="00271B7F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2E43B9" w:rsidRPr="00271B7F" w:rsidRDefault="002E43B9" w:rsidP="002E43B9">
      <w:pPr>
        <w:pStyle w:val="a3"/>
        <w:suppressAutoHyphens/>
        <w:ind w:left="0"/>
        <w:jc w:val="center"/>
        <w:rPr>
          <w:b/>
          <w:i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249726" cy="1948070"/>
            <wp:effectExtent l="0" t="0" r="0" b="0"/>
            <wp:docPr id="28" name="Объект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2E43B9" w:rsidRPr="00271B7F" w:rsidRDefault="002E43B9" w:rsidP="002E43B9">
      <w:pPr>
        <w:pStyle w:val="a3"/>
        <w:suppressAutoHyphens/>
        <w:jc w:val="both"/>
        <w:rPr>
          <w:sz w:val="28"/>
          <w:szCs w:val="28"/>
        </w:rPr>
      </w:pPr>
    </w:p>
    <w:p w:rsidR="002E43B9" w:rsidRDefault="002E43B9" w:rsidP="002E43B9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1294A">
        <w:rPr>
          <w:sz w:val="28"/>
          <w:szCs w:val="28"/>
        </w:rPr>
        <w:t>Изменение количества пострадавших со смертельным исходом за последние 5 лет показано на следующей диаграмме.</w:t>
      </w:r>
      <w:proofErr w:type="gramEnd"/>
    </w:p>
    <w:p w:rsidR="002E43B9" w:rsidRDefault="002E43B9" w:rsidP="002E43B9">
      <w:pPr>
        <w:suppressAutoHyphens/>
        <w:spacing w:line="276" w:lineRule="auto"/>
        <w:jc w:val="center"/>
        <w:rPr>
          <w:sz w:val="28"/>
          <w:szCs w:val="28"/>
        </w:rPr>
      </w:pPr>
    </w:p>
    <w:p w:rsidR="00253AFC" w:rsidRDefault="00253AFC" w:rsidP="002E43B9">
      <w:pPr>
        <w:suppressAutoHyphens/>
        <w:spacing w:line="276" w:lineRule="auto"/>
        <w:jc w:val="center"/>
        <w:rPr>
          <w:b/>
          <w:bCs/>
          <w:i/>
          <w:sz w:val="28"/>
          <w:szCs w:val="28"/>
        </w:rPr>
      </w:pPr>
    </w:p>
    <w:p w:rsidR="002E43B9" w:rsidRPr="0081294A" w:rsidRDefault="002E43B9" w:rsidP="002E43B9">
      <w:pPr>
        <w:suppressAutoHyphens/>
        <w:spacing w:line="276" w:lineRule="auto"/>
        <w:jc w:val="center"/>
        <w:rPr>
          <w:i/>
          <w:sz w:val="28"/>
          <w:szCs w:val="28"/>
        </w:rPr>
      </w:pPr>
      <w:r w:rsidRPr="0081294A">
        <w:rPr>
          <w:b/>
          <w:bCs/>
          <w:i/>
          <w:sz w:val="28"/>
          <w:szCs w:val="28"/>
        </w:rPr>
        <w:t>Количество пострадавших со смертельным исходом в результате несчастных случае</w:t>
      </w:r>
      <w:r>
        <w:rPr>
          <w:b/>
          <w:bCs/>
          <w:i/>
          <w:sz w:val="28"/>
          <w:szCs w:val="28"/>
        </w:rPr>
        <w:t>в на производстве с 201</w:t>
      </w:r>
      <w:r w:rsidR="009725E3">
        <w:rPr>
          <w:b/>
          <w:bCs/>
          <w:i/>
          <w:sz w:val="28"/>
          <w:szCs w:val="28"/>
        </w:rPr>
        <w:t>3</w:t>
      </w:r>
      <w:r>
        <w:rPr>
          <w:b/>
          <w:bCs/>
          <w:i/>
          <w:sz w:val="28"/>
          <w:szCs w:val="28"/>
        </w:rPr>
        <w:t xml:space="preserve"> по 201</w:t>
      </w:r>
      <w:r w:rsidR="009725E3">
        <w:rPr>
          <w:b/>
          <w:bCs/>
          <w:i/>
          <w:sz w:val="28"/>
          <w:szCs w:val="28"/>
        </w:rPr>
        <w:t>7</w:t>
      </w:r>
      <w:r w:rsidRPr="0081294A">
        <w:rPr>
          <w:b/>
          <w:bCs/>
          <w:i/>
          <w:sz w:val="28"/>
          <w:szCs w:val="28"/>
        </w:rPr>
        <w:t xml:space="preserve"> годы</w:t>
      </w:r>
    </w:p>
    <w:p w:rsidR="002E43B9" w:rsidRPr="0081294A" w:rsidRDefault="002E43B9" w:rsidP="002E43B9">
      <w:pPr>
        <w:suppressAutoHyphens/>
        <w:jc w:val="center"/>
        <w:rPr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5876925" cy="2232874"/>
            <wp:effectExtent l="19050" t="0" r="0" b="0"/>
            <wp:docPr id="29" name="Объект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2E43B9" w:rsidRDefault="002E43B9" w:rsidP="002E43B9">
      <w:pPr>
        <w:suppressAutoHyphens/>
        <w:spacing w:line="276" w:lineRule="auto"/>
        <w:ind w:firstLine="709"/>
        <w:jc w:val="both"/>
        <w:rPr>
          <w:sz w:val="28"/>
          <w:szCs w:val="28"/>
        </w:rPr>
      </w:pPr>
    </w:p>
    <w:p w:rsidR="002E43B9" w:rsidRPr="0081294A" w:rsidRDefault="002E43B9" w:rsidP="002E43B9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81294A">
        <w:rPr>
          <w:sz w:val="28"/>
          <w:szCs w:val="28"/>
        </w:rPr>
        <w:t>В целом видно снижение числа погибших на производстве работников. Если сравнить 201</w:t>
      </w:r>
      <w:r w:rsidR="009725E3">
        <w:rPr>
          <w:sz w:val="28"/>
          <w:szCs w:val="28"/>
        </w:rPr>
        <w:t>7</w:t>
      </w:r>
      <w:r w:rsidRPr="0081294A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1294A">
        <w:rPr>
          <w:sz w:val="28"/>
          <w:szCs w:val="28"/>
        </w:rPr>
        <w:t xml:space="preserve"> с 201</w:t>
      </w:r>
      <w:r w:rsidR="009725E3">
        <w:rPr>
          <w:sz w:val="28"/>
          <w:szCs w:val="28"/>
        </w:rPr>
        <w:t>6</w:t>
      </w:r>
      <w:r w:rsidRPr="0081294A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1294A">
        <w:rPr>
          <w:sz w:val="28"/>
          <w:szCs w:val="28"/>
        </w:rPr>
        <w:t xml:space="preserve">, то количество пострадавших со смертельным исходом уменьшилось на </w:t>
      </w:r>
      <w:r w:rsidR="009725E3">
        <w:rPr>
          <w:sz w:val="28"/>
          <w:szCs w:val="28"/>
        </w:rPr>
        <w:t>28,6</w:t>
      </w:r>
      <w:r w:rsidRPr="0081294A">
        <w:rPr>
          <w:sz w:val="28"/>
          <w:szCs w:val="28"/>
        </w:rPr>
        <w:t>%, при этом в 201</w:t>
      </w:r>
      <w:r w:rsidR="009725E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81294A">
        <w:rPr>
          <w:sz w:val="28"/>
          <w:szCs w:val="28"/>
        </w:rPr>
        <w:t xml:space="preserve">г. </w:t>
      </w:r>
      <w:r w:rsidRPr="00D35E67">
        <w:rPr>
          <w:sz w:val="28"/>
          <w:szCs w:val="28"/>
        </w:rPr>
        <w:t xml:space="preserve">на </w:t>
      </w:r>
      <w:r w:rsidR="009725E3" w:rsidRPr="00D35E67">
        <w:rPr>
          <w:sz w:val="28"/>
          <w:szCs w:val="28"/>
        </w:rPr>
        <w:t>28</w:t>
      </w:r>
      <w:r w:rsidRPr="00D35E67">
        <w:rPr>
          <w:sz w:val="28"/>
          <w:szCs w:val="28"/>
        </w:rPr>
        <w:t>% у</w:t>
      </w:r>
      <w:r w:rsidR="009725E3" w:rsidRPr="00D35E67">
        <w:rPr>
          <w:sz w:val="28"/>
          <w:szCs w:val="28"/>
        </w:rPr>
        <w:t>величилась</w:t>
      </w:r>
      <w:r w:rsidRPr="00D35E67">
        <w:rPr>
          <w:sz w:val="28"/>
          <w:szCs w:val="28"/>
        </w:rPr>
        <w:t xml:space="preserve"> число несчастных случаев категории тяжелых (</w:t>
      </w:r>
      <w:r w:rsidR="009725E3" w:rsidRPr="00D35E67">
        <w:rPr>
          <w:sz w:val="28"/>
          <w:szCs w:val="28"/>
        </w:rPr>
        <w:t>25</w:t>
      </w:r>
      <w:r w:rsidRPr="00D35E67">
        <w:rPr>
          <w:sz w:val="28"/>
          <w:szCs w:val="28"/>
        </w:rPr>
        <w:t>) в сравнении с 201</w:t>
      </w:r>
      <w:r w:rsidR="009725E3" w:rsidRPr="00D35E67">
        <w:rPr>
          <w:sz w:val="28"/>
          <w:szCs w:val="28"/>
        </w:rPr>
        <w:t>6</w:t>
      </w:r>
      <w:r w:rsidRPr="00D35E67">
        <w:rPr>
          <w:sz w:val="28"/>
          <w:szCs w:val="28"/>
        </w:rPr>
        <w:t xml:space="preserve"> г. – </w:t>
      </w:r>
      <w:r w:rsidR="009725E3" w:rsidRPr="00D35E67">
        <w:rPr>
          <w:sz w:val="28"/>
          <w:szCs w:val="28"/>
        </w:rPr>
        <w:t>18</w:t>
      </w:r>
      <w:r w:rsidRPr="00D35E67">
        <w:rPr>
          <w:sz w:val="28"/>
          <w:szCs w:val="28"/>
        </w:rPr>
        <w:t>.</w:t>
      </w:r>
    </w:p>
    <w:p w:rsidR="002E43B9" w:rsidRPr="00886852" w:rsidRDefault="002E43B9" w:rsidP="002E43B9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886852">
        <w:rPr>
          <w:sz w:val="28"/>
          <w:szCs w:val="28"/>
        </w:rPr>
        <w:t xml:space="preserve">Наиболее </w:t>
      </w:r>
      <w:proofErr w:type="spellStart"/>
      <w:r w:rsidRPr="00886852">
        <w:rPr>
          <w:sz w:val="28"/>
          <w:szCs w:val="28"/>
        </w:rPr>
        <w:t>травмоопасными</w:t>
      </w:r>
      <w:proofErr w:type="spellEnd"/>
      <w:r w:rsidRPr="00886852">
        <w:rPr>
          <w:sz w:val="28"/>
          <w:szCs w:val="28"/>
        </w:rPr>
        <w:t xml:space="preserve"> видами экономической деятельности в 201</w:t>
      </w:r>
      <w:r w:rsidR="009725E3">
        <w:rPr>
          <w:sz w:val="28"/>
          <w:szCs w:val="28"/>
        </w:rPr>
        <w:t>7</w:t>
      </w:r>
      <w:r w:rsidRPr="00886852">
        <w:rPr>
          <w:sz w:val="28"/>
          <w:szCs w:val="28"/>
        </w:rPr>
        <w:t xml:space="preserve"> г. являлись </w:t>
      </w:r>
      <w:r w:rsidR="00886852" w:rsidRPr="00886852">
        <w:rPr>
          <w:sz w:val="28"/>
          <w:szCs w:val="28"/>
        </w:rPr>
        <w:t xml:space="preserve">обрабатывающее производство, </w:t>
      </w:r>
      <w:r w:rsidRPr="00886852">
        <w:rPr>
          <w:sz w:val="28"/>
          <w:szCs w:val="28"/>
        </w:rPr>
        <w:t xml:space="preserve">строительство, </w:t>
      </w:r>
      <w:r w:rsidR="00886852" w:rsidRPr="00886852">
        <w:rPr>
          <w:sz w:val="28"/>
          <w:szCs w:val="28"/>
        </w:rPr>
        <w:t>сельское</w:t>
      </w:r>
      <w:r w:rsidRPr="00886852">
        <w:rPr>
          <w:sz w:val="28"/>
          <w:szCs w:val="28"/>
        </w:rPr>
        <w:t xml:space="preserve"> хозяйств</w:t>
      </w:r>
      <w:r w:rsidR="00886852" w:rsidRPr="00886852">
        <w:rPr>
          <w:sz w:val="28"/>
          <w:szCs w:val="28"/>
        </w:rPr>
        <w:t>о, торговля</w:t>
      </w:r>
      <w:r w:rsidRPr="00886852">
        <w:rPr>
          <w:sz w:val="28"/>
          <w:szCs w:val="28"/>
        </w:rPr>
        <w:t>,</w:t>
      </w:r>
      <w:r w:rsidR="00886852" w:rsidRPr="00886852">
        <w:rPr>
          <w:sz w:val="28"/>
          <w:szCs w:val="28"/>
        </w:rPr>
        <w:t xml:space="preserve"> распределение электроэнергии и воды, лесное хозяйство</w:t>
      </w:r>
      <w:r w:rsidRPr="00886852">
        <w:rPr>
          <w:sz w:val="28"/>
          <w:szCs w:val="28"/>
        </w:rPr>
        <w:t>.</w:t>
      </w:r>
    </w:p>
    <w:p w:rsidR="00886852" w:rsidRPr="000E76F2" w:rsidRDefault="00886852" w:rsidP="002E43B9">
      <w:pPr>
        <w:suppressAutoHyphens/>
        <w:spacing w:line="276" w:lineRule="auto"/>
        <w:ind w:firstLine="709"/>
        <w:jc w:val="both"/>
        <w:rPr>
          <w:b/>
          <w:i/>
          <w:color w:val="FF0000"/>
          <w:sz w:val="28"/>
          <w:szCs w:val="28"/>
        </w:rPr>
      </w:pPr>
    </w:p>
    <w:p w:rsidR="000A0289" w:rsidRDefault="000A0289" w:rsidP="000A0289">
      <w:pPr>
        <w:suppressAutoHyphens/>
        <w:jc w:val="center"/>
        <w:rPr>
          <w:b/>
          <w:i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100937" cy="2990850"/>
            <wp:effectExtent l="0" t="0" r="0" b="0"/>
            <wp:docPr id="21" name="Объект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2E43B9" w:rsidRDefault="002E43B9" w:rsidP="002E43B9">
      <w:pPr>
        <w:pStyle w:val="a6"/>
        <w:spacing w:line="276" w:lineRule="auto"/>
        <w:rPr>
          <w:i/>
          <w:szCs w:val="28"/>
        </w:rPr>
      </w:pPr>
    </w:p>
    <w:p w:rsidR="002E43B9" w:rsidRDefault="002E43B9" w:rsidP="002E43B9">
      <w:pPr>
        <w:pStyle w:val="a6"/>
        <w:spacing w:line="276" w:lineRule="auto"/>
        <w:rPr>
          <w:i/>
          <w:szCs w:val="28"/>
        </w:rPr>
      </w:pPr>
    </w:p>
    <w:p w:rsidR="00253AFC" w:rsidRDefault="00253AFC" w:rsidP="002E43B9">
      <w:pPr>
        <w:pStyle w:val="a6"/>
        <w:suppressAutoHyphens/>
        <w:spacing w:line="276" w:lineRule="auto"/>
        <w:jc w:val="center"/>
        <w:rPr>
          <w:i/>
          <w:szCs w:val="28"/>
        </w:rPr>
      </w:pPr>
    </w:p>
    <w:p w:rsidR="00EC0D3C" w:rsidRDefault="00EC0D3C" w:rsidP="002E43B9">
      <w:pPr>
        <w:pStyle w:val="a6"/>
        <w:suppressAutoHyphens/>
        <w:spacing w:line="276" w:lineRule="auto"/>
        <w:jc w:val="center"/>
        <w:rPr>
          <w:i/>
          <w:szCs w:val="28"/>
        </w:rPr>
      </w:pPr>
    </w:p>
    <w:p w:rsidR="00EC0D3C" w:rsidRDefault="00EC0D3C" w:rsidP="002E43B9">
      <w:pPr>
        <w:pStyle w:val="a6"/>
        <w:suppressAutoHyphens/>
        <w:spacing w:line="276" w:lineRule="auto"/>
        <w:jc w:val="center"/>
        <w:rPr>
          <w:i/>
          <w:szCs w:val="28"/>
        </w:rPr>
      </w:pPr>
    </w:p>
    <w:p w:rsidR="00EC0D3C" w:rsidRDefault="00EC0D3C" w:rsidP="002E43B9">
      <w:pPr>
        <w:pStyle w:val="a6"/>
        <w:suppressAutoHyphens/>
        <w:spacing w:line="276" w:lineRule="auto"/>
        <w:jc w:val="center"/>
        <w:rPr>
          <w:i/>
          <w:szCs w:val="28"/>
        </w:rPr>
      </w:pPr>
    </w:p>
    <w:p w:rsidR="002E43B9" w:rsidRPr="00271B7F" w:rsidRDefault="002E43B9" w:rsidP="002E43B9">
      <w:pPr>
        <w:pStyle w:val="a6"/>
        <w:suppressAutoHyphens/>
        <w:spacing w:line="276" w:lineRule="auto"/>
        <w:jc w:val="center"/>
        <w:rPr>
          <w:i/>
          <w:szCs w:val="28"/>
        </w:rPr>
      </w:pPr>
      <w:r w:rsidRPr="00271B7F">
        <w:rPr>
          <w:i/>
          <w:szCs w:val="28"/>
        </w:rPr>
        <w:lastRenderedPageBreak/>
        <w:t>Диаграмма причин несчастных случаев на производстве с тяжелыми последствиями, происшедших 201</w:t>
      </w:r>
      <w:r w:rsidR="00D35E67">
        <w:rPr>
          <w:i/>
          <w:szCs w:val="28"/>
        </w:rPr>
        <w:t>7</w:t>
      </w:r>
      <w:r w:rsidRPr="00271B7F">
        <w:rPr>
          <w:i/>
          <w:szCs w:val="28"/>
        </w:rPr>
        <w:t xml:space="preserve"> г</w:t>
      </w:r>
      <w:r>
        <w:rPr>
          <w:i/>
          <w:szCs w:val="28"/>
        </w:rPr>
        <w:t>.</w:t>
      </w:r>
    </w:p>
    <w:p w:rsidR="002E43B9" w:rsidRPr="00271B7F" w:rsidRDefault="002E43B9" w:rsidP="002E43B9">
      <w:pPr>
        <w:pStyle w:val="a3"/>
        <w:suppressAutoHyphens/>
        <w:jc w:val="both"/>
        <w:rPr>
          <w:b/>
          <w:i/>
          <w:sz w:val="28"/>
          <w:szCs w:val="28"/>
        </w:rPr>
      </w:pPr>
    </w:p>
    <w:p w:rsidR="002E43B9" w:rsidRPr="0081294A" w:rsidRDefault="002E43B9" w:rsidP="002E43B9">
      <w:pPr>
        <w:suppressAutoHyphens/>
        <w:jc w:val="center"/>
        <w:rPr>
          <w:b/>
          <w:i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100937" cy="2990850"/>
            <wp:effectExtent l="0" t="0" r="0" b="0"/>
            <wp:docPr id="30" name="Объект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2E43B9" w:rsidRPr="0081294A" w:rsidRDefault="002E43B9" w:rsidP="002E43B9">
      <w:pPr>
        <w:suppressAutoHyphens/>
        <w:jc w:val="center"/>
        <w:rPr>
          <w:b/>
          <w:i/>
          <w:sz w:val="28"/>
          <w:szCs w:val="28"/>
        </w:rPr>
      </w:pPr>
    </w:p>
    <w:p w:rsidR="002E43B9" w:rsidRPr="0081294A" w:rsidRDefault="002E43B9" w:rsidP="002E43B9">
      <w:pPr>
        <w:suppressAutoHyphens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81294A">
        <w:rPr>
          <w:sz w:val="28"/>
          <w:szCs w:val="28"/>
        </w:rPr>
        <w:t>В общей структуре причин несчастных случаев на производстве с тяжелыми последствиями значительное место занимают – неудовлетворительная организация производства работ</w:t>
      </w:r>
      <w:r w:rsidR="00CD1982">
        <w:rPr>
          <w:sz w:val="28"/>
          <w:szCs w:val="28"/>
        </w:rPr>
        <w:t xml:space="preserve"> (</w:t>
      </w:r>
      <w:r w:rsidR="00D35E67">
        <w:rPr>
          <w:sz w:val="28"/>
          <w:szCs w:val="28"/>
        </w:rPr>
        <w:t>41,9%</w:t>
      </w:r>
      <w:r w:rsidR="00CD1982">
        <w:rPr>
          <w:sz w:val="28"/>
          <w:szCs w:val="28"/>
        </w:rPr>
        <w:t>)</w:t>
      </w:r>
      <w:r w:rsidRPr="0081294A">
        <w:rPr>
          <w:sz w:val="28"/>
          <w:szCs w:val="28"/>
        </w:rPr>
        <w:t xml:space="preserve">, </w:t>
      </w:r>
      <w:r w:rsidR="00CD1982">
        <w:rPr>
          <w:sz w:val="28"/>
          <w:szCs w:val="28"/>
        </w:rPr>
        <w:t>нарушение технологического процесса (</w:t>
      </w:r>
      <w:r w:rsidR="00D35E67">
        <w:rPr>
          <w:sz w:val="28"/>
          <w:szCs w:val="28"/>
        </w:rPr>
        <w:t>19,3</w:t>
      </w:r>
      <w:r w:rsidR="00CD1982">
        <w:rPr>
          <w:sz w:val="28"/>
          <w:szCs w:val="28"/>
        </w:rPr>
        <w:t>%); нарушение ПДД (</w:t>
      </w:r>
      <w:r w:rsidR="00F24CFC">
        <w:rPr>
          <w:sz w:val="28"/>
          <w:szCs w:val="28"/>
        </w:rPr>
        <w:t>6,5</w:t>
      </w:r>
      <w:r w:rsidR="00CD1982">
        <w:rPr>
          <w:sz w:val="28"/>
          <w:szCs w:val="28"/>
        </w:rPr>
        <w:t>%); недостатки в организации и проведении подготовки работников по охране труда (</w:t>
      </w:r>
      <w:r w:rsidR="00F24CFC">
        <w:rPr>
          <w:sz w:val="28"/>
          <w:szCs w:val="28"/>
        </w:rPr>
        <w:t>9,7</w:t>
      </w:r>
      <w:r w:rsidR="00CD1982">
        <w:rPr>
          <w:sz w:val="28"/>
          <w:szCs w:val="28"/>
        </w:rPr>
        <w:t xml:space="preserve">%); </w:t>
      </w:r>
      <w:r w:rsidR="004A6C43">
        <w:rPr>
          <w:sz w:val="28"/>
          <w:szCs w:val="28"/>
        </w:rPr>
        <w:t>неудовлетворительное содержание и недостатки в организации рабочих мест (3,</w:t>
      </w:r>
      <w:r w:rsidR="00F24CFC">
        <w:rPr>
          <w:sz w:val="28"/>
          <w:szCs w:val="28"/>
        </w:rPr>
        <w:t>2</w:t>
      </w:r>
      <w:r w:rsidR="004A6C43">
        <w:rPr>
          <w:sz w:val="28"/>
          <w:szCs w:val="28"/>
        </w:rPr>
        <w:t>%)</w:t>
      </w:r>
      <w:r w:rsidRPr="0081294A">
        <w:rPr>
          <w:sz w:val="28"/>
          <w:szCs w:val="28"/>
        </w:rPr>
        <w:t>.</w:t>
      </w: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</w:p>
    <w:p w:rsidR="002E43B9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i/>
          <w:sz w:val="28"/>
          <w:szCs w:val="28"/>
        </w:rPr>
      </w:pPr>
      <w:r w:rsidRPr="00271B7F">
        <w:rPr>
          <w:b/>
          <w:i/>
          <w:sz w:val="28"/>
          <w:szCs w:val="28"/>
        </w:rPr>
        <w:lastRenderedPageBreak/>
        <w:t>Диаграмма основных видов несчастных случаев с тяжелым исходом, происшедших на производстве (по данным ГИТ)</w:t>
      </w:r>
      <w:r w:rsidR="00825115">
        <w:rPr>
          <w:b/>
          <w:i/>
          <w:sz w:val="28"/>
          <w:szCs w:val="28"/>
        </w:rPr>
        <w:t xml:space="preserve"> за 2017</w:t>
      </w:r>
      <w:r w:rsidR="005C05D4">
        <w:rPr>
          <w:b/>
          <w:i/>
          <w:sz w:val="28"/>
          <w:szCs w:val="28"/>
        </w:rPr>
        <w:t>г.</w:t>
      </w:r>
    </w:p>
    <w:p w:rsidR="00A248FC" w:rsidRDefault="003C542E" w:rsidP="00EC0D3C">
      <w:pPr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5619750" cy="5295900"/>
            <wp:effectExtent l="0" t="0" r="0" b="0"/>
            <wp:docPr id="22" name="Объект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r w:rsidR="002E43B9" w:rsidRPr="00886852">
        <w:rPr>
          <w:sz w:val="28"/>
          <w:szCs w:val="28"/>
        </w:rPr>
        <w:t>Анализ видов несчастных случаев с тяжелым исходом показал, что</w:t>
      </w:r>
      <w:r w:rsidR="002E43B9" w:rsidRPr="000E76F2">
        <w:rPr>
          <w:color w:val="FF0000"/>
          <w:sz w:val="28"/>
          <w:szCs w:val="28"/>
        </w:rPr>
        <w:t xml:space="preserve"> </w:t>
      </w:r>
      <w:r w:rsidR="00A248FC" w:rsidRPr="0081294A">
        <w:rPr>
          <w:sz w:val="28"/>
          <w:szCs w:val="28"/>
        </w:rPr>
        <w:t xml:space="preserve">значительное место занимают – </w:t>
      </w:r>
      <w:r w:rsidR="00A248FC">
        <w:rPr>
          <w:sz w:val="28"/>
          <w:szCs w:val="28"/>
        </w:rPr>
        <w:t>падение пострадавшего с высоты (2</w:t>
      </w:r>
      <w:r w:rsidR="00F24CFC">
        <w:rPr>
          <w:sz w:val="28"/>
          <w:szCs w:val="28"/>
        </w:rPr>
        <w:t>5,8</w:t>
      </w:r>
      <w:r w:rsidR="00A248FC">
        <w:rPr>
          <w:sz w:val="28"/>
          <w:szCs w:val="28"/>
        </w:rPr>
        <w:t>%), транспортные происшествия (</w:t>
      </w:r>
      <w:r w:rsidR="00F24CFC">
        <w:rPr>
          <w:sz w:val="28"/>
          <w:szCs w:val="28"/>
        </w:rPr>
        <w:t>6,5</w:t>
      </w:r>
      <w:r w:rsidR="00A248FC">
        <w:rPr>
          <w:sz w:val="28"/>
          <w:szCs w:val="28"/>
        </w:rPr>
        <w:t>%), воздействие разлетающихся предметов (</w:t>
      </w:r>
      <w:r w:rsidR="00F24CFC">
        <w:rPr>
          <w:sz w:val="28"/>
          <w:szCs w:val="28"/>
        </w:rPr>
        <w:t>41,9</w:t>
      </w:r>
      <w:r w:rsidR="00A248FC">
        <w:rPr>
          <w:sz w:val="28"/>
          <w:szCs w:val="28"/>
        </w:rPr>
        <w:t>%), падение предметов (</w:t>
      </w:r>
      <w:r w:rsidR="00F24CFC">
        <w:rPr>
          <w:sz w:val="28"/>
          <w:szCs w:val="28"/>
        </w:rPr>
        <w:t>16,1</w:t>
      </w:r>
      <w:r w:rsidR="00A248FC">
        <w:rPr>
          <w:sz w:val="28"/>
          <w:szCs w:val="28"/>
        </w:rPr>
        <w:t>%), воздействие э</w:t>
      </w:r>
      <w:r w:rsidR="00F24CFC">
        <w:rPr>
          <w:sz w:val="28"/>
          <w:szCs w:val="28"/>
        </w:rPr>
        <w:t xml:space="preserve">лектрического тока, огня </w:t>
      </w:r>
      <w:r w:rsidR="00A248FC">
        <w:rPr>
          <w:sz w:val="28"/>
          <w:szCs w:val="28"/>
        </w:rPr>
        <w:t>(</w:t>
      </w:r>
      <w:r w:rsidR="00F24CFC">
        <w:rPr>
          <w:sz w:val="28"/>
          <w:szCs w:val="28"/>
        </w:rPr>
        <w:t>6,4%</w:t>
      </w:r>
      <w:r w:rsidR="00A248FC">
        <w:rPr>
          <w:sz w:val="28"/>
          <w:szCs w:val="28"/>
        </w:rPr>
        <w:t>).</w:t>
      </w:r>
    </w:p>
    <w:p w:rsidR="00253AFC" w:rsidRDefault="00253AFC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</w:p>
    <w:p w:rsidR="00EC0D3C" w:rsidRDefault="00EC0D3C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</w:p>
    <w:p w:rsidR="002E43B9" w:rsidRPr="00C31FC6" w:rsidRDefault="002E43B9" w:rsidP="002E43B9">
      <w:pPr>
        <w:pStyle w:val="a3"/>
        <w:suppressAutoHyphens/>
        <w:spacing w:line="276" w:lineRule="auto"/>
        <w:ind w:left="0"/>
        <w:jc w:val="center"/>
        <w:rPr>
          <w:b/>
          <w:i/>
          <w:iCs/>
          <w:sz w:val="28"/>
          <w:szCs w:val="28"/>
        </w:rPr>
      </w:pPr>
      <w:r w:rsidRPr="00C31FC6">
        <w:rPr>
          <w:b/>
          <w:i/>
          <w:iCs/>
          <w:sz w:val="28"/>
          <w:szCs w:val="28"/>
        </w:rPr>
        <w:lastRenderedPageBreak/>
        <w:t>Диаграмма количества материалов направленных в органы прокуратуры для рассмотрения вопроса о привлечении виновных лиц к уголовной ответственности, возбуждено уголовных дел, привлечено к уголовной ответственности (дел) по ст.143 УК РФ</w:t>
      </w:r>
    </w:p>
    <w:p w:rsidR="002E43B9" w:rsidRDefault="002E43B9" w:rsidP="002E43B9">
      <w:pPr>
        <w:pStyle w:val="a3"/>
        <w:suppressAutoHyphens/>
        <w:ind w:left="0"/>
        <w:jc w:val="center"/>
        <w:rPr>
          <w:iCs/>
          <w:sz w:val="28"/>
          <w:szCs w:val="28"/>
        </w:rPr>
      </w:pPr>
      <w:r w:rsidRPr="00A043F7">
        <w:rPr>
          <w:noProof/>
        </w:rPr>
        <w:drawing>
          <wp:inline distT="0" distB="0" distL="0" distR="0">
            <wp:extent cx="6162261" cy="1757238"/>
            <wp:effectExtent l="0" t="0" r="0" b="0"/>
            <wp:docPr id="33" name="Объект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6F5C86" w:rsidRPr="000727F4" w:rsidRDefault="006F5C86" w:rsidP="006F5C86">
      <w:pPr>
        <w:suppressAutoHyphens/>
        <w:spacing w:line="276" w:lineRule="auto"/>
        <w:ind w:firstLine="709"/>
        <w:jc w:val="both"/>
        <w:rPr>
          <w:iCs/>
          <w:sz w:val="28"/>
          <w:szCs w:val="28"/>
        </w:rPr>
      </w:pPr>
      <w:r w:rsidRPr="000727F4">
        <w:rPr>
          <w:iCs/>
          <w:sz w:val="28"/>
          <w:szCs w:val="28"/>
        </w:rPr>
        <w:t>Основной причиной отказов в в</w:t>
      </w:r>
      <w:r>
        <w:rPr>
          <w:iCs/>
          <w:sz w:val="28"/>
          <w:szCs w:val="28"/>
        </w:rPr>
        <w:t>озбуждении уголовных дел по ст.</w:t>
      </w:r>
      <w:r w:rsidRPr="000727F4">
        <w:rPr>
          <w:iCs/>
          <w:sz w:val="28"/>
          <w:szCs w:val="28"/>
        </w:rPr>
        <w:t>143 УК РФ является отсутствие в действиях виновного лица состава престу</w:t>
      </w:r>
      <w:r>
        <w:rPr>
          <w:iCs/>
          <w:sz w:val="28"/>
          <w:szCs w:val="28"/>
        </w:rPr>
        <w:t>пления (п.2 ч.1 ст.24 УПК РФ).</w:t>
      </w:r>
    </w:p>
    <w:p w:rsidR="002E43B9" w:rsidRPr="0058211B" w:rsidRDefault="0058211B" w:rsidP="002E43B9">
      <w:pPr>
        <w:pStyle w:val="a3"/>
        <w:suppressAutoHyphens/>
        <w:ind w:left="0"/>
        <w:jc w:val="center"/>
        <w:rPr>
          <w:b/>
          <w:iCs/>
          <w:sz w:val="28"/>
          <w:szCs w:val="28"/>
        </w:rPr>
      </w:pPr>
      <w:r w:rsidRPr="0058211B">
        <w:rPr>
          <w:b/>
          <w:iCs/>
          <w:sz w:val="28"/>
          <w:szCs w:val="28"/>
        </w:rPr>
        <w:t>Сокрытые несчастные случаи на производстве.</w:t>
      </w:r>
    </w:p>
    <w:p w:rsidR="00C31FC6" w:rsidRPr="00C31FC6" w:rsidRDefault="0058211B" w:rsidP="00C31FC6">
      <w:pPr>
        <w:jc w:val="both"/>
        <w:rPr>
          <w:rFonts w:eastAsia="Calibri"/>
          <w:sz w:val="28"/>
          <w:szCs w:val="28"/>
        </w:rPr>
      </w:pPr>
      <w:r w:rsidRPr="00C31FC6">
        <w:rPr>
          <w:sz w:val="28"/>
          <w:szCs w:val="28"/>
        </w:rPr>
        <w:t xml:space="preserve">Пример. </w:t>
      </w:r>
      <w:r w:rsidR="002E43B9" w:rsidRPr="00C31FC6">
        <w:rPr>
          <w:sz w:val="28"/>
          <w:szCs w:val="28"/>
        </w:rPr>
        <w:t>1.</w:t>
      </w:r>
      <w:r w:rsidR="002E43B9" w:rsidRPr="00C31FC6">
        <w:rPr>
          <w:color w:val="FF0000"/>
          <w:sz w:val="28"/>
          <w:szCs w:val="28"/>
        </w:rPr>
        <w:t xml:space="preserve"> </w:t>
      </w:r>
      <w:r w:rsidR="006F5C86" w:rsidRPr="00C31FC6">
        <w:rPr>
          <w:color w:val="FF0000"/>
          <w:sz w:val="28"/>
          <w:szCs w:val="28"/>
        </w:rPr>
        <w:t xml:space="preserve"> </w:t>
      </w:r>
      <w:proofErr w:type="gramStart"/>
      <w:r w:rsidR="00C31FC6" w:rsidRPr="00C31FC6">
        <w:rPr>
          <w:rFonts w:eastAsia="Calibri"/>
          <w:sz w:val="28"/>
          <w:szCs w:val="28"/>
        </w:rPr>
        <w:t>Согласно извещению о несчастном случае, произошедшему в  НАО «СВЕЗА Кострома» 11.08.2017 г., поступившему в Государственную инспекцию труда в Костромской области 14.08.2017 г., посредством электронной почты, тяжелый несчастный случай произошел с М</w:t>
      </w:r>
      <w:r w:rsidR="002F2394">
        <w:rPr>
          <w:rFonts w:eastAsia="Calibri"/>
          <w:sz w:val="28"/>
          <w:szCs w:val="28"/>
        </w:rPr>
        <w:t>.</w:t>
      </w:r>
      <w:r w:rsidR="00C31FC6" w:rsidRPr="00C31FC6">
        <w:rPr>
          <w:rFonts w:eastAsia="Calibri"/>
          <w:sz w:val="28"/>
          <w:szCs w:val="28"/>
        </w:rPr>
        <w:t xml:space="preserve"> 11.08.2017 г. </w:t>
      </w:r>
      <w:r w:rsidR="00C31FC6" w:rsidRPr="00C31FC6">
        <w:rPr>
          <w:sz w:val="28"/>
          <w:szCs w:val="28"/>
        </w:rPr>
        <w:t>Кроме того, п</w:t>
      </w:r>
      <w:r w:rsidR="00C31FC6" w:rsidRPr="00C31FC6">
        <w:rPr>
          <w:rFonts w:eastAsia="Calibri"/>
          <w:sz w:val="28"/>
          <w:szCs w:val="28"/>
        </w:rPr>
        <w:t>ост</w:t>
      </w:r>
      <w:r w:rsidR="00C31FC6" w:rsidRPr="00C31FC6">
        <w:rPr>
          <w:rFonts w:eastAsia="Calibri"/>
          <w:sz w:val="28"/>
          <w:szCs w:val="28"/>
        </w:rPr>
        <w:t>у</w:t>
      </w:r>
      <w:r w:rsidR="00C31FC6" w:rsidRPr="00C31FC6">
        <w:rPr>
          <w:rFonts w:eastAsia="Calibri"/>
          <w:sz w:val="28"/>
          <w:szCs w:val="28"/>
        </w:rPr>
        <w:t xml:space="preserve">пившее в Государственную инспекцию труда в Костромской области </w:t>
      </w:r>
      <w:r w:rsidR="00C31FC6" w:rsidRPr="00C31FC6">
        <w:rPr>
          <w:sz w:val="28"/>
          <w:szCs w:val="28"/>
        </w:rPr>
        <w:t>изв</w:t>
      </w:r>
      <w:r w:rsidR="00C31FC6" w:rsidRPr="00C31FC6">
        <w:rPr>
          <w:sz w:val="28"/>
          <w:szCs w:val="28"/>
        </w:rPr>
        <w:t>е</w:t>
      </w:r>
      <w:r w:rsidR="00C31FC6" w:rsidRPr="00C31FC6">
        <w:rPr>
          <w:sz w:val="28"/>
          <w:szCs w:val="28"/>
        </w:rPr>
        <w:t xml:space="preserve">щение о несчастном случае с </w:t>
      </w:r>
      <w:r w:rsidR="00C31FC6" w:rsidRPr="00C31FC6">
        <w:rPr>
          <w:rFonts w:eastAsia="Calibri"/>
          <w:sz w:val="28"/>
          <w:szCs w:val="28"/>
        </w:rPr>
        <w:t>М</w:t>
      </w:r>
      <w:r w:rsidR="002F2394">
        <w:rPr>
          <w:rFonts w:eastAsia="Calibri"/>
          <w:sz w:val="28"/>
          <w:szCs w:val="28"/>
        </w:rPr>
        <w:t>.</w:t>
      </w:r>
      <w:r w:rsidR="00C31FC6" w:rsidRPr="00C31FC6">
        <w:rPr>
          <w:rFonts w:eastAsia="Calibri"/>
          <w:sz w:val="28"/>
          <w:szCs w:val="28"/>
        </w:rPr>
        <w:t xml:space="preserve"> направлено не по утвержденной Прилож</w:t>
      </w:r>
      <w:r w:rsidR="00C31FC6" w:rsidRPr="00C31FC6">
        <w:rPr>
          <w:rFonts w:eastAsia="Calibri"/>
          <w:sz w:val="28"/>
          <w:szCs w:val="28"/>
        </w:rPr>
        <w:t>е</w:t>
      </w:r>
      <w:r w:rsidR="00C31FC6" w:rsidRPr="00C31FC6">
        <w:rPr>
          <w:rFonts w:eastAsia="Calibri"/>
          <w:sz w:val="28"/>
          <w:szCs w:val="28"/>
        </w:rPr>
        <w:t>нием №1 к Постановлению Минтруда РФ от</w:t>
      </w:r>
      <w:proofErr w:type="gramEnd"/>
      <w:r w:rsidR="00C31FC6" w:rsidRPr="00C31FC6">
        <w:rPr>
          <w:rFonts w:eastAsia="Calibri"/>
          <w:sz w:val="28"/>
          <w:szCs w:val="28"/>
        </w:rPr>
        <w:t xml:space="preserve"> 24 октября 2002 г. </w:t>
      </w:r>
      <w:r w:rsidR="00C31FC6" w:rsidRPr="00C31FC6">
        <w:rPr>
          <w:sz w:val="28"/>
          <w:szCs w:val="28"/>
        </w:rPr>
        <w:t>№</w:t>
      </w:r>
      <w:r w:rsidR="00C31FC6" w:rsidRPr="00C31FC6">
        <w:rPr>
          <w:rFonts w:eastAsia="Calibri"/>
          <w:sz w:val="28"/>
          <w:szCs w:val="28"/>
        </w:rPr>
        <w:t xml:space="preserve"> 73 "Об у</w:t>
      </w:r>
      <w:r w:rsidR="00C31FC6" w:rsidRPr="00C31FC6">
        <w:rPr>
          <w:rFonts w:eastAsia="Calibri"/>
          <w:sz w:val="28"/>
          <w:szCs w:val="28"/>
        </w:rPr>
        <w:t>т</w:t>
      </w:r>
      <w:r w:rsidR="00C31FC6" w:rsidRPr="00C31FC6">
        <w:rPr>
          <w:rFonts w:eastAsia="Calibri"/>
          <w:sz w:val="28"/>
          <w:szCs w:val="28"/>
        </w:rPr>
        <w:t>верждении форм документов, необходимых для расследования и учета несч</w:t>
      </w:r>
      <w:r w:rsidR="00C31FC6" w:rsidRPr="00C31FC6">
        <w:rPr>
          <w:rFonts w:eastAsia="Calibri"/>
          <w:sz w:val="28"/>
          <w:szCs w:val="28"/>
        </w:rPr>
        <w:t>а</w:t>
      </w:r>
      <w:r w:rsidR="00C31FC6" w:rsidRPr="00C31FC6">
        <w:rPr>
          <w:rFonts w:eastAsia="Calibri"/>
          <w:sz w:val="28"/>
          <w:szCs w:val="28"/>
        </w:rPr>
        <w:t>стных случаев на производстве, и Положения об особенностях расследования несчастных случаев на производстве в отдельных отраслях и организациях" форме 1, а в прои</w:t>
      </w:r>
      <w:r w:rsidR="00C31FC6" w:rsidRPr="00C31FC6">
        <w:rPr>
          <w:rFonts w:eastAsia="Calibri"/>
          <w:sz w:val="28"/>
          <w:szCs w:val="28"/>
        </w:rPr>
        <w:t>з</w:t>
      </w:r>
      <w:r w:rsidR="00C31FC6" w:rsidRPr="00C31FC6">
        <w:rPr>
          <w:rFonts w:eastAsia="Calibri"/>
          <w:sz w:val="28"/>
          <w:szCs w:val="28"/>
        </w:rPr>
        <w:t>вольной форме.</w:t>
      </w:r>
    </w:p>
    <w:p w:rsidR="00C31FC6" w:rsidRPr="00C31FC6" w:rsidRDefault="00C31FC6" w:rsidP="00C31FC6">
      <w:pPr>
        <w:jc w:val="both"/>
        <w:rPr>
          <w:sz w:val="28"/>
          <w:szCs w:val="28"/>
        </w:rPr>
      </w:pPr>
      <w:r w:rsidRPr="00C31FC6">
        <w:rPr>
          <w:sz w:val="28"/>
          <w:szCs w:val="28"/>
        </w:rPr>
        <w:t xml:space="preserve">   </w:t>
      </w:r>
      <w:proofErr w:type="gramStart"/>
      <w:r w:rsidRPr="00C31FC6">
        <w:rPr>
          <w:rFonts w:eastAsia="Calibri"/>
          <w:sz w:val="28"/>
          <w:szCs w:val="28"/>
        </w:rPr>
        <w:t>Таким образом</w:t>
      </w:r>
      <w:r w:rsidRPr="00C31FC6">
        <w:rPr>
          <w:sz w:val="28"/>
          <w:szCs w:val="28"/>
        </w:rPr>
        <w:t>,</w:t>
      </w:r>
      <w:r w:rsidRPr="00C31FC6">
        <w:rPr>
          <w:rFonts w:eastAsia="Calibri"/>
          <w:sz w:val="28"/>
          <w:szCs w:val="28"/>
        </w:rPr>
        <w:t xml:space="preserve"> НАО «СВЕЗА Кострома» нарушен срок направления изв</w:t>
      </w:r>
      <w:r w:rsidRPr="00C31FC6">
        <w:rPr>
          <w:rFonts w:eastAsia="Calibri"/>
          <w:sz w:val="28"/>
          <w:szCs w:val="28"/>
        </w:rPr>
        <w:t>е</w:t>
      </w:r>
      <w:r w:rsidRPr="00C31FC6">
        <w:rPr>
          <w:rFonts w:eastAsia="Calibri"/>
          <w:sz w:val="28"/>
          <w:szCs w:val="28"/>
        </w:rPr>
        <w:t xml:space="preserve">щения о несчастном случае, </w:t>
      </w:r>
      <w:r w:rsidRPr="00C31FC6">
        <w:rPr>
          <w:sz w:val="28"/>
          <w:szCs w:val="28"/>
        </w:rPr>
        <w:t xml:space="preserve">что является нарушением требований </w:t>
      </w:r>
      <w:r w:rsidRPr="00C31FC6">
        <w:rPr>
          <w:rFonts w:eastAsia="Calibri"/>
          <w:sz w:val="28"/>
          <w:szCs w:val="28"/>
        </w:rPr>
        <w:t>раздел</w:t>
      </w:r>
      <w:r w:rsidRPr="00C31FC6">
        <w:rPr>
          <w:sz w:val="28"/>
          <w:szCs w:val="28"/>
        </w:rPr>
        <w:t>а</w:t>
      </w:r>
      <w:r w:rsidRPr="00C31FC6">
        <w:rPr>
          <w:rFonts w:eastAsia="Calibri"/>
          <w:sz w:val="28"/>
          <w:szCs w:val="28"/>
        </w:rPr>
        <w:t xml:space="preserve"> 1 п. 5 Постановления Минтруда РФ от 24 октября 2002 г. N 73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  <w:proofErr w:type="gramEnd"/>
    </w:p>
    <w:p w:rsidR="00C31FC6" w:rsidRPr="00C31FC6" w:rsidRDefault="00C31FC6" w:rsidP="00C31FC6">
      <w:pPr>
        <w:jc w:val="both"/>
        <w:rPr>
          <w:rFonts w:eastAsia="Calibri"/>
          <w:sz w:val="28"/>
          <w:szCs w:val="28"/>
        </w:rPr>
      </w:pPr>
      <w:r w:rsidRPr="00C31FC6">
        <w:rPr>
          <w:sz w:val="28"/>
          <w:szCs w:val="28"/>
        </w:rPr>
        <w:t xml:space="preserve">   Ф</w:t>
      </w:r>
      <w:r w:rsidRPr="00C31FC6">
        <w:rPr>
          <w:rFonts w:eastAsia="Calibri"/>
          <w:sz w:val="28"/>
          <w:szCs w:val="28"/>
        </w:rPr>
        <w:t xml:space="preserve">орма извещения о несчастном случае, что является нарушением раздела 1 п. 5 Постановления Минтруда РФ от 24 октября 2002 г. N 73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организациях". </w:t>
      </w:r>
    </w:p>
    <w:p w:rsidR="00C31FC6" w:rsidRPr="00C31FC6" w:rsidRDefault="00C31FC6" w:rsidP="00C31FC6">
      <w:pPr>
        <w:jc w:val="both"/>
        <w:rPr>
          <w:rFonts w:eastAsia="Calibri"/>
          <w:sz w:val="28"/>
          <w:szCs w:val="28"/>
        </w:rPr>
      </w:pPr>
      <w:r w:rsidRPr="00C31FC6">
        <w:rPr>
          <w:rFonts w:eastAsia="Calibri"/>
          <w:sz w:val="28"/>
          <w:szCs w:val="28"/>
        </w:rPr>
        <w:t xml:space="preserve">    НАО «СВЕЗА» привлечено к административной ответственности по </w:t>
      </w:r>
      <w:proofErr w:type="gramStart"/>
      <w:r w:rsidRPr="00C31FC6">
        <w:rPr>
          <w:rFonts w:eastAsia="Calibri"/>
          <w:sz w:val="28"/>
          <w:szCs w:val="28"/>
        </w:rPr>
        <w:t>ч</w:t>
      </w:r>
      <w:proofErr w:type="gramEnd"/>
      <w:r w:rsidRPr="00C31FC6">
        <w:rPr>
          <w:rFonts w:eastAsia="Calibri"/>
          <w:sz w:val="28"/>
          <w:szCs w:val="28"/>
        </w:rPr>
        <w:t xml:space="preserve">. 1 ст. 5.27.1. </w:t>
      </w:r>
      <w:proofErr w:type="spellStart"/>
      <w:r w:rsidRPr="00C31FC6">
        <w:rPr>
          <w:rFonts w:eastAsia="Calibri"/>
          <w:sz w:val="28"/>
          <w:szCs w:val="28"/>
        </w:rPr>
        <w:t>КоАП</w:t>
      </w:r>
      <w:proofErr w:type="spellEnd"/>
      <w:r w:rsidRPr="00C31FC6">
        <w:rPr>
          <w:rFonts w:eastAsia="Calibri"/>
          <w:sz w:val="28"/>
          <w:szCs w:val="28"/>
        </w:rPr>
        <w:t xml:space="preserve"> РФ.</w:t>
      </w:r>
    </w:p>
    <w:p w:rsidR="002E43B9" w:rsidRPr="000727F4" w:rsidRDefault="002E43B9" w:rsidP="002E43B9">
      <w:pPr>
        <w:suppressAutoHyphens/>
        <w:spacing w:line="276" w:lineRule="auto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9C0A66" w:rsidRDefault="009C0A66" w:rsidP="006E5394">
      <w:pPr>
        <w:pStyle w:val="a3"/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9C0A66" w:rsidRDefault="009C0A66" w:rsidP="006E5394">
      <w:pPr>
        <w:pStyle w:val="a3"/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EC0D3C" w:rsidRDefault="00EC0D3C" w:rsidP="006E5394">
      <w:pPr>
        <w:pStyle w:val="a3"/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41628" w:rsidRPr="0058211B" w:rsidRDefault="006E5394" w:rsidP="006E539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58211B">
        <w:rPr>
          <w:b/>
          <w:bCs/>
          <w:color w:val="000000"/>
          <w:sz w:val="28"/>
          <w:szCs w:val="28"/>
        </w:rPr>
        <w:lastRenderedPageBreak/>
        <w:t>Профилактика</w:t>
      </w:r>
      <w:r w:rsidR="009F4BE1" w:rsidRPr="0058211B">
        <w:rPr>
          <w:b/>
          <w:bCs/>
          <w:color w:val="000000"/>
          <w:sz w:val="28"/>
          <w:szCs w:val="28"/>
        </w:rPr>
        <w:t xml:space="preserve"> производственного травматизма</w:t>
      </w:r>
      <w:r w:rsidRPr="0058211B">
        <w:rPr>
          <w:b/>
          <w:bCs/>
          <w:color w:val="000000"/>
          <w:sz w:val="28"/>
          <w:szCs w:val="28"/>
        </w:rPr>
        <w:t>.</w:t>
      </w:r>
      <w:r w:rsidR="009F4BE1" w:rsidRPr="0058211B">
        <w:rPr>
          <w:color w:val="000000"/>
          <w:sz w:val="28"/>
          <w:szCs w:val="28"/>
        </w:rPr>
        <w:br/>
        <w:t>          Основные мероприятия по предупреждению производственного травматизма связаны с предотвращением трех основных типов причин травматизма: технических, организационных, личностных.</w:t>
      </w:r>
      <w:r w:rsidR="009F4BE1" w:rsidRPr="0058211B">
        <w:rPr>
          <w:color w:val="000000"/>
          <w:sz w:val="28"/>
          <w:szCs w:val="28"/>
        </w:rPr>
        <w:br/>
        <w:t xml:space="preserve">          </w:t>
      </w:r>
      <w:r w:rsidRPr="0058211B">
        <w:rPr>
          <w:color w:val="000000"/>
          <w:sz w:val="28"/>
          <w:szCs w:val="28"/>
        </w:rPr>
        <w:t xml:space="preserve">1. </w:t>
      </w:r>
      <w:r w:rsidR="009F4BE1" w:rsidRPr="0058211B">
        <w:rPr>
          <w:color w:val="000000"/>
          <w:sz w:val="28"/>
          <w:szCs w:val="28"/>
        </w:rPr>
        <w:t>Устранение технических причин связано с совершенствованием технологических процессов, заменой оборудования, имеющего конс</w:t>
      </w:r>
      <w:r w:rsidR="009F4BE1" w:rsidRPr="0058211B">
        <w:rPr>
          <w:color w:val="000000"/>
          <w:sz w:val="28"/>
          <w:szCs w:val="28"/>
        </w:rPr>
        <w:t>т</w:t>
      </w:r>
      <w:r w:rsidR="009F4BE1" w:rsidRPr="0058211B">
        <w:rPr>
          <w:color w:val="000000"/>
          <w:sz w:val="28"/>
          <w:szCs w:val="28"/>
        </w:rPr>
        <w:t>руктивные недостатки и большую изношенность, постоянным монит</w:t>
      </w:r>
      <w:r w:rsidR="009F4BE1" w:rsidRPr="0058211B">
        <w:rPr>
          <w:color w:val="000000"/>
          <w:sz w:val="28"/>
          <w:szCs w:val="28"/>
        </w:rPr>
        <w:t>о</w:t>
      </w:r>
      <w:r w:rsidR="009F4BE1" w:rsidRPr="0058211B">
        <w:rPr>
          <w:color w:val="000000"/>
          <w:sz w:val="28"/>
          <w:szCs w:val="28"/>
        </w:rPr>
        <w:t>рингом (диагностикой) технического состояния оборудования, зданий и сооружений, инструмента и средств коллективной и индивидуальной з</w:t>
      </w:r>
      <w:r w:rsidR="009F4BE1" w:rsidRPr="0058211B">
        <w:rPr>
          <w:color w:val="000000"/>
          <w:sz w:val="28"/>
          <w:szCs w:val="28"/>
        </w:rPr>
        <w:t>а</w:t>
      </w:r>
      <w:r w:rsidR="009F4BE1" w:rsidRPr="0058211B">
        <w:rPr>
          <w:color w:val="000000"/>
          <w:sz w:val="28"/>
          <w:szCs w:val="28"/>
        </w:rPr>
        <w:t>щиты. Эффективными и чисто техническими мерами безопасности явл</w:t>
      </w:r>
      <w:r w:rsidR="009F4BE1" w:rsidRPr="0058211B">
        <w:rPr>
          <w:color w:val="000000"/>
          <w:sz w:val="28"/>
          <w:szCs w:val="28"/>
        </w:rPr>
        <w:t>я</w:t>
      </w:r>
      <w:r w:rsidR="009F4BE1" w:rsidRPr="0058211B">
        <w:rPr>
          <w:color w:val="000000"/>
          <w:sz w:val="28"/>
          <w:szCs w:val="28"/>
        </w:rPr>
        <w:t>ются инженерные меры защиты людей от источников вредного возде</w:t>
      </w:r>
      <w:r w:rsidR="009F4BE1" w:rsidRPr="0058211B">
        <w:rPr>
          <w:color w:val="000000"/>
          <w:sz w:val="28"/>
          <w:szCs w:val="28"/>
        </w:rPr>
        <w:t>й</w:t>
      </w:r>
      <w:r w:rsidR="009F4BE1" w:rsidRPr="0058211B">
        <w:rPr>
          <w:color w:val="000000"/>
          <w:sz w:val="28"/>
          <w:szCs w:val="28"/>
        </w:rPr>
        <w:t>ствия посредством изоляции опасных элементов, а также установки барьеров между работниками и потенциальными источниками травмы. К ним относятся автоматизация, дистанционное управление, применение вспомогательного оборудования и автоматической защиты.</w:t>
      </w:r>
      <w:r w:rsidR="009F4BE1" w:rsidRPr="0058211B">
        <w:rPr>
          <w:color w:val="000000"/>
          <w:sz w:val="28"/>
          <w:szCs w:val="28"/>
        </w:rPr>
        <w:br/>
        <w:t> </w:t>
      </w:r>
      <w:r w:rsidRPr="0058211B">
        <w:rPr>
          <w:color w:val="000000"/>
          <w:sz w:val="28"/>
          <w:szCs w:val="28"/>
        </w:rPr>
        <w:t xml:space="preserve">         2. Н</w:t>
      </w:r>
      <w:r w:rsidR="009F4BE1" w:rsidRPr="0058211B">
        <w:rPr>
          <w:color w:val="000000"/>
          <w:sz w:val="28"/>
          <w:szCs w:val="28"/>
        </w:rPr>
        <w:t>ормализация условий труда: качественная атмосфера, хорошее освещение, отсутствие шума и вибраций, нормальный микроклимат и т. п. Организационные причины несчастных случаев устраняют введением системы управления охраной труда. Организационные меры безопасности помимо прочего включают в себя защиту работников от источников опасного и/или вредного воздействия за счет обеспечения работников индивидуальными средствами защиты и рациональной временной орг</w:t>
      </w:r>
      <w:r w:rsidR="009F4BE1" w:rsidRPr="0058211B">
        <w:rPr>
          <w:color w:val="000000"/>
          <w:sz w:val="28"/>
          <w:szCs w:val="28"/>
        </w:rPr>
        <w:t>а</w:t>
      </w:r>
      <w:r w:rsidR="009F4BE1" w:rsidRPr="0058211B">
        <w:rPr>
          <w:color w:val="000000"/>
          <w:sz w:val="28"/>
          <w:szCs w:val="28"/>
        </w:rPr>
        <w:t>низации рабочего процесса.</w:t>
      </w:r>
      <w:r w:rsidR="009F4BE1" w:rsidRPr="0058211B">
        <w:rPr>
          <w:color w:val="000000"/>
          <w:sz w:val="28"/>
          <w:szCs w:val="28"/>
        </w:rPr>
        <w:br/>
      </w:r>
      <w:r w:rsidRPr="0058211B">
        <w:rPr>
          <w:color w:val="000000"/>
          <w:sz w:val="28"/>
          <w:szCs w:val="28"/>
        </w:rPr>
        <w:t xml:space="preserve">        3. У</w:t>
      </w:r>
      <w:r w:rsidR="009F4BE1" w:rsidRPr="0058211B">
        <w:rPr>
          <w:color w:val="000000"/>
          <w:sz w:val="28"/>
          <w:szCs w:val="28"/>
        </w:rPr>
        <w:t>правление качеством продукции, при котором неизбежно ус</w:t>
      </w:r>
      <w:r w:rsidR="009F4BE1" w:rsidRPr="0058211B">
        <w:rPr>
          <w:color w:val="000000"/>
          <w:sz w:val="28"/>
          <w:szCs w:val="28"/>
        </w:rPr>
        <w:t>т</w:t>
      </w:r>
      <w:r w:rsidR="009F4BE1" w:rsidRPr="0058211B">
        <w:rPr>
          <w:color w:val="000000"/>
          <w:sz w:val="28"/>
          <w:szCs w:val="28"/>
        </w:rPr>
        <w:t>раняются недостатки в организации рабочих мест и нарушения технол</w:t>
      </w:r>
      <w:r w:rsidR="009F4BE1" w:rsidRPr="0058211B">
        <w:rPr>
          <w:color w:val="000000"/>
          <w:sz w:val="28"/>
          <w:szCs w:val="28"/>
        </w:rPr>
        <w:t>о</w:t>
      </w:r>
      <w:r w:rsidR="009F4BE1" w:rsidRPr="0058211B">
        <w:rPr>
          <w:color w:val="000000"/>
          <w:sz w:val="28"/>
          <w:szCs w:val="28"/>
        </w:rPr>
        <w:t>гического регламента, правил и норм транспортировки, складирования и хранения материалов и изделий, планово-предупредительного ремонта оборудования, транспортных с</w:t>
      </w:r>
      <w:r w:rsidRPr="0058211B">
        <w:rPr>
          <w:color w:val="000000"/>
          <w:sz w:val="28"/>
          <w:szCs w:val="28"/>
        </w:rPr>
        <w:t>редств и инструмента.</w:t>
      </w:r>
      <w:r w:rsidRPr="0058211B">
        <w:rPr>
          <w:color w:val="000000"/>
          <w:sz w:val="28"/>
          <w:szCs w:val="28"/>
        </w:rPr>
        <w:br/>
        <w:t xml:space="preserve">         4. </w:t>
      </w:r>
      <w:r w:rsidR="009F4BE1" w:rsidRPr="0058211B">
        <w:rPr>
          <w:color w:val="000000"/>
          <w:sz w:val="28"/>
          <w:szCs w:val="28"/>
        </w:rPr>
        <w:t>Предотвращение личностных (психологических и психофизи</w:t>
      </w:r>
      <w:r w:rsidR="009F4BE1" w:rsidRPr="0058211B">
        <w:rPr>
          <w:color w:val="000000"/>
          <w:sz w:val="28"/>
          <w:szCs w:val="28"/>
        </w:rPr>
        <w:t>о</w:t>
      </w:r>
      <w:r w:rsidR="009F4BE1" w:rsidRPr="0058211B">
        <w:rPr>
          <w:color w:val="000000"/>
          <w:sz w:val="28"/>
          <w:szCs w:val="28"/>
        </w:rPr>
        <w:t xml:space="preserve">логических) причин </w:t>
      </w:r>
      <w:proofErr w:type="spellStart"/>
      <w:r w:rsidR="009F4BE1" w:rsidRPr="0058211B">
        <w:rPr>
          <w:color w:val="000000"/>
          <w:sz w:val="28"/>
          <w:szCs w:val="28"/>
        </w:rPr>
        <w:t>травмирования</w:t>
      </w:r>
      <w:proofErr w:type="spellEnd"/>
      <w:r w:rsidR="009F4BE1" w:rsidRPr="0058211B">
        <w:rPr>
          <w:color w:val="000000"/>
          <w:sz w:val="28"/>
          <w:szCs w:val="28"/>
        </w:rPr>
        <w:t xml:space="preserve"> связано с подбором кадров, а также с постоянным его обучением, инструктированием и воспитанием, </w:t>
      </w:r>
      <w:proofErr w:type="gramStart"/>
      <w:r w:rsidR="009F4BE1" w:rsidRPr="0058211B">
        <w:rPr>
          <w:color w:val="000000"/>
          <w:sz w:val="28"/>
          <w:szCs w:val="28"/>
        </w:rPr>
        <w:t>стим</w:t>
      </w:r>
      <w:r w:rsidR="009F4BE1" w:rsidRPr="0058211B">
        <w:rPr>
          <w:color w:val="000000"/>
          <w:sz w:val="28"/>
          <w:szCs w:val="28"/>
        </w:rPr>
        <w:t>у</w:t>
      </w:r>
      <w:r w:rsidR="009F4BE1" w:rsidRPr="0058211B">
        <w:rPr>
          <w:color w:val="000000"/>
          <w:sz w:val="28"/>
          <w:szCs w:val="28"/>
        </w:rPr>
        <w:t>лирующими</w:t>
      </w:r>
      <w:proofErr w:type="gramEnd"/>
      <w:r w:rsidR="009F4BE1" w:rsidRPr="0058211B">
        <w:rPr>
          <w:color w:val="000000"/>
          <w:sz w:val="28"/>
          <w:szCs w:val="28"/>
        </w:rPr>
        <w:t xml:space="preserve"> безопасное поведение работников. Поскольку полностью устранить опасности посредством технических и организационных м</w:t>
      </w:r>
      <w:r w:rsidR="009F4BE1" w:rsidRPr="0058211B">
        <w:rPr>
          <w:color w:val="000000"/>
          <w:sz w:val="28"/>
          <w:szCs w:val="28"/>
        </w:rPr>
        <w:t>е</w:t>
      </w:r>
      <w:r w:rsidR="009F4BE1" w:rsidRPr="0058211B">
        <w:rPr>
          <w:color w:val="000000"/>
          <w:sz w:val="28"/>
          <w:szCs w:val="28"/>
        </w:rPr>
        <w:t>роприятий не удается, то безопасность работника зачастую определяется только его поведением.</w:t>
      </w:r>
      <w:r w:rsidR="009F4BE1" w:rsidRPr="0058211B">
        <w:rPr>
          <w:color w:val="000000"/>
          <w:sz w:val="28"/>
          <w:szCs w:val="28"/>
        </w:rPr>
        <w:br/>
        <w:t>          Чтобы работники имели необходимые представления обо всех видах риска, потенциальных опасностях и опасных элементах оборуд</w:t>
      </w:r>
      <w:r w:rsidR="009F4BE1" w:rsidRPr="0058211B">
        <w:rPr>
          <w:color w:val="000000"/>
          <w:sz w:val="28"/>
          <w:szCs w:val="28"/>
        </w:rPr>
        <w:t>о</w:t>
      </w:r>
      <w:r w:rsidR="009F4BE1" w:rsidRPr="0058211B">
        <w:rPr>
          <w:color w:val="000000"/>
          <w:sz w:val="28"/>
          <w:szCs w:val="28"/>
        </w:rPr>
        <w:t>вания, которые присутствуют на рабочем месте, и могли знать, когда они подвергаются той или иной опасности и каковы могут быть последствия их действий, требуются соответствующее образование, подготовка (об</w:t>
      </w:r>
      <w:r w:rsidR="009F4BE1" w:rsidRPr="0058211B">
        <w:rPr>
          <w:color w:val="000000"/>
          <w:sz w:val="28"/>
          <w:szCs w:val="28"/>
        </w:rPr>
        <w:t>у</w:t>
      </w:r>
      <w:r w:rsidR="009F4BE1" w:rsidRPr="0058211B">
        <w:rPr>
          <w:color w:val="000000"/>
          <w:sz w:val="28"/>
          <w:szCs w:val="28"/>
        </w:rPr>
        <w:t>чение и тренировка) и опыт работы.</w:t>
      </w:r>
      <w:r w:rsidR="009F4BE1" w:rsidRPr="0058211B">
        <w:rPr>
          <w:color w:val="000000"/>
          <w:sz w:val="28"/>
          <w:szCs w:val="28"/>
        </w:rPr>
        <w:br/>
        <w:t>          Хотя для каждого рабочего места (или вида работ) имеются (при нормальной организации охраны труда) инструкции по охране труда, з</w:t>
      </w:r>
      <w:r w:rsidR="009F4BE1" w:rsidRPr="0058211B">
        <w:rPr>
          <w:color w:val="000000"/>
          <w:sz w:val="28"/>
          <w:szCs w:val="28"/>
        </w:rPr>
        <w:t>а</w:t>
      </w:r>
      <w:r w:rsidR="009F4BE1" w:rsidRPr="0058211B">
        <w:rPr>
          <w:color w:val="000000"/>
          <w:sz w:val="28"/>
          <w:szCs w:val="28"/>
        </w:rPr>
        <w:t>частую требования, изложенные в них, забываются работниками, ос</w:t>
      </w:r>
      <w:r w:rsidR="009F4BE1" w:rsidRPr="0058211B">
        <w:rPr>
          <w:color w:val="000000"/>
          <w:sz w:val="28"/>
          <w:szCs w:val="28"/>
        </w:rPr>
        <w:t>о</w:t>
      </w:r>
      <w:r w:rsidR="009F4BE1" w:rsidRPr="0058211B">
        <w:rPr>
          <w:color w:val="000000"/>
          <w:sz w:val="28"/>
          <w:szCs w:val="28"/>
        </w:rPr>
        <w:t>бенно относительно низкой квалификации. Гораздо лучшую роль могут и должны играть различные плакаты, предупредительные сигналы, марк</w:t>
      </w:r>
      <w:r w:rsidR="009F4BE1" w:rsidRPr="0058211B">
        <w:rPr>
          <w:color w:val="000000"/>
          <w:sz w:val="28"/>
          <w:szCs w:val="28"/>
        </w:rPr>
        <w:t>и</w:t>
      </w:r>
      <w:r w:rsidR="009F4BE1" w:rsidRPr="0058211B">
        <w:rPr>
          <w:color w:val="000000"/>
          <w:sz w:val="28"/>
          <w:szCs w:val="28"/>
        </w:rPr>
        <w:lastRenderedPageBreak/>
        <w:t>ровка и окраска, знаки безопасности. Поскольку абсолютной безопасности на производстве в принципе не бывает и быть не может, то каждый р</w:t>
      </w:r>
      <w:r w:rsidR="009F4BE1" w:rsidRPr="0058211B">
        <w:rPr>
          <w:color w:val="000000"/>
          <w:sz w:val="28"/>
          <w:szCs w:val="28"/>
        </w:rPr>
        <w:t>а</w:t>
      </w:r>
      <w:r w:rsidR="009F4BE1" w:rsidRPr="0058211B">
        <w:rPr>
          <w:color w:val="000000"/>
          <w:sz w:val="28"/>
          <w:szCs w:val="28"/>
        </w:rPr>
        <w:t>ботник должен быть готов к активному противодействию опасностям и к оказанию первой помо</w:t>
      </w:r>
      <w:r w:rsidRPr="0058211B">
        <w:rPr>
          <w:color w:val="000000"/>
          <w:sz w:val="28"/>
          <w:szCs w:val="28"/>
        </w:rPr>
        <w:t>щи пострадавшему. Д</w:t>
      </w:r>
      <w:r w:rsidR="009F4BE1" w:rsidRPr="0058211B">
        <w:rPr>
          <w:color w:val="000000"/>
          <w:sz w:val="28"/>
          <w:szCs w:val="28"/>
        </w:rPr>
        <w:t>ействия работников в усл</w:t>
      </w:r>
      <w:r w:rsidR="009F4BE1" w:rsidRPr="0058211B">
        <w:rPr>
          <w:color w:val="000000"/>
          <w:sz w:val="28"/>
          <w:szCs w:val="28"/>
        </w:rPr>
        <w:t>о</w:t>
      </w:r>
      <w:r w:rsidR="009F4BE1" w:rsidRPr="0058211B">
        <w:rPr>
          <w:color w:val="000000"/>
          <w:sz w:val="28"/>
          <w:szCs w:val="28"/>
        </w:rPr>
        <w:t>виях аварийной ситуации и непосредственно после возникновения несч</w:t>
      </w:r>
      <w:r w:rsidR="009F4BE1" w:rsidRPr="0058211B">
        <w:rPr>
          <w:color w:val="000000"/>
          <w:sz w:val="28"/>
          <w:szCs w:val="28"/>
        </w:rPr>
        <w:t>а</w:t>
      </w:r>
      <w:r w:rsidR="009F4BE1" w:rsidRPr="0058211B">
        <w:rPr>
          <w:color w:val="000000"/>
          <w:sz w:val="28"/>
          <w:szCs w:val="28"/>
        </w:rPr>
        <w:t>стного случая должны быть продуманы и "организованы" заранее. При этом размещенные в необходимых местах соответствующие указатели и информация (обозначение аварийных выходов, огнетушителей, распол</w:t>
      </w:r>
      <w:r w:rsidR="009F4BE1" w:rsidRPr="0058211B">
        <w:rPr>
          <w:color w:val="000000"/>
          <w:sz w:val="28"/>
          <w:szCs w:val="28"/>
        </w:rPr>
        <w:t>о</w:t>
      </w:r>
      <w:r w:rsidR="009F4BE1" w:rsidRPr="0058211B">
        <w:rPr>
          <w:color w:val="000000"/>
          <w:sz w:val="28"/>
          <w:szCs w:val="28"/>
        </w:rPr>
        <w:t>жение пунктов первой медицинской помощи, душевых, фонтанчиков для промывки глаз или блокирующих устройств) служат предельно ясными инструкциями по принятию быстрых адекватных мер.</w:t>
      </w:r>
      <w:r w:rsidR="009F4BE1" w:rsidRPr="0058211B">
        <w:rPr>
          <w:color w:val="000000"/>
          <w:sz w:val="28"/>
          <w:szCs w:val="28"/>
        </w:rPr>
        <w:br/>
      </w:r>
      <w:r w:rsidR="009F4BE1" w:rsidRPr="0058211B">
        <w:rPr>
          <w:color w:val="000000"/>
          <w:sz w:val="28"/>
          <w:szCs w:val="28"/>
        </w:rPr>
        <w:br/>
      </w:r>
      <w:bookmarkStart w:id="0" w:name="3.1.5"/>
      <w:bookmarkEnd w:id="0"/>
      <w:r w:rsidR="009F4BE1" w:rsidRPr="0058211B">
        <w:rPr>
          <w:b/>
          <w:bCs/>
          <w:color w:val="000000"/>
          <w:sz w:val="28"/>
          <w:szCs w:val="28"/>
        </w:rPr>
        <w:t>Основные технические меры профилактики производственного травматизма</w:t>
      </w:r>
      <w:r w:rsidRPr="0058211B">
        <w:rPr>
          <w:b/>
          <w:bCs/>
          <w:color w:val="000000"/>
          <w:sz w:val="28"/>
          <w:szCs w:val="28"/>
        </w:rPr>
        <w:t>.</w:t>
      </w:r>
      <w:r w:rsidRPr="0058211B">
        <w:rPr>
          <w:color w:val="000000"/>
          <w:sz w:val="28"/>
          <w:szCs w:val="28"/>
        </w:rPr>
        <w:br/>
        <w:t>          О</w:t>
      </w:r>
      <w:r w:rsidR="009F4BE1" w:rsidRPr="0058211B">
        <w:rPr>
          <w:color w:val="000000"/>
          <w:sz w:val="28"/>
          <w:szCs w:val="28"/>
        </w:rPr>
        <w:t>сновные принципы обеспечения профилактики производстве</w:t>
      </w:r>
      <w:r w:rsidR="009F4BE1" w:rsidRPr="0058211B">
        <w:rPr>
          <w:color w:val="000000"/>
          <w:sz w:val="28"/>
          <w:szCs w:val="28"/>
        </w:rPr>
        <w:t>н</w:t>
      </w:r>
      <w:r w:rsidR="009F4BE1" w:rsidRPr="0058211B">
        <w:rPr>
          <w:color w:val="000000"/>
          <w:sz w:val="28"/>
          <w:szCs w:val="28"/>
        </w:rPr>
        <w:t>ного травматизма, безопасности труда работников реализуются через применение следующих мер:</w:t>
      </w:r>
      <w:r w:rsidR="009F4BE1" w:rsidRPr="0058211B">
        <w:rPr>
          <w:color w:val="000000"/>
          <w:sz w:val="28"/>
          <w:szCs w:val="28"/>
        </w:rPr>
        <w:br/>
        <w:t xml:space="preserve">          </w:t>
      </w:r>
      <w:r w:rsidRPr="0058211B">
        <w:rPr>
          <w:color w:val="000000"/>
          <w:sz w:val="28"/>
          <w:szCs w:val="28"/>
        </w:rPr>
        <w:t xml:space="preserve">- </w:t>
      </w:r>
      <w:r w:rsidR="009F4BE1" w:rsidRPr="0058211B">
        <w:rPr>
          <w:color w:val="000000"/>
          <w:sz w:val="28"/>
          <w:szCs w:val="28"/>
        </w:rPr>
        <w:t>устранение непосредственного контакта работников с исходными материалами, заготовками, полуфабрикатами, комплектующими изд</w:t>
      </w:r>
      <w:r w:rsidR="009F4BE1" w:rsidRPr="0058211B">
        <w:rPr>
          <w:color w:val="000000"/>
          <w:sz w:val="28"/>
          <w:szCs w:val="28"/>
        </w:rPr>
        <w:t>е</w:t>
      </w:r>
      <w:r w:rsidR="009F4BE1" w:rsidRPr="0058211B">
        <w:rPr>
          <w:color w:val="000000"/>
          <w:sz w:val="28"/>
          <w:szCs w:val="28"/>
        </w:rPr>
        <w:t>лиями, готовой продукцией и отходами производства, оказывающими опасное и вредное воздействие;</w:t>
      </w:r>
      <w:r w:rsidR="009F4BE1" w:rsidRPr="0058211B">
        <w:rPr>
          <w:color w:val="000000"/>
          <w:sz w:val="28"/>
          <w:szCs w:val="28"/>
        </w:rPr>
        <w:br/>
        <w:t xml:space="preserve">          </w:t>
      </w:r>
      <w:r w:rsidRPr="0058211B">
        <w:rPr>
          <w:color w:val="000000"/>
          <w:sz w:val="28"/>
          <w:szCs w:val="28"/>
        </w:rPr>
        <w:t xml:space="preserve">- </w:t>
      </w:r>
      <w:proofErr w:type="gramStart"/>
      <w:r w:rsidR="009F4BE1" w:rsidRPr="0058211B">
        <w:rPr>
          <w:color w:val="000000"/>
          <w:sz w:val="28"/>
          <w:szCs w:val="28"/>
        </w:rPr>
        <w:t>замена технологических процессов и операций, связанных с возникновением опасных и вредных производственных факторов, пр</w:t>
      </w:r>
      <w:r w:rsidR="009F4BE1" w:rsidRPr="0058211B">
        <w:rPr>
          <w:color w:val="000000"/>
          <w:sz w:val="28"/>
          <w:szCs w:val="28"/>
        </w:rPr>
        <w:t>о</w:t>
      </w:r>
      <w:r w:rsidR="009F4BE1" w:rsidRPr="0058211B">
        <w:rPr>
          <w:color w:val="000000"/>
          <w:sz w:val="28"/>
          <w:szCs w:val="28"/>
        </w:rPr>
        <w:t>цессами и операциями, при которых указанные факторы отсутствуют или не превышают предельно допустимых концентраций, уровней;</w:t>
      </w:r>
      <w:r w:rsidR="009F4BE1" w:rsidRPr="0058211B">
        <w:rPr>
          <w:color w:val="000000"/>
          <w:sz w:val="28"/>
          <w:szCs w:val="28"/>
        </w:rPr>
        <w:br/>
        <w:t>         </w:t>
      </w:r>
      <w:r w:rsidRPr="0058211B">
        <w:rPr>
          <w:color w:val="000000"/>
          <w:sz w:val="28"/>
          <w:szCs w:val="28"/>
        </w:rPr>
        <w:t xml:space="preserve">- </w:t>
      </w:r>
      <w:r w:rsidR="009F4BE1" w:rsidRPr="0058211B">
        <w:rPr>
          <w:color w:val="000000"/>
          <w:sz w:val="28"/>
          <w:szCs w:val="28"/>
        </w:rPr>
        <w:t xml:space="preserve"> комплексная механизация, автоматизация, применение диста</w:t>
      </w:r>
      <w:r w:rsidR="009F4BE1" w:rsidRPr="0058211B">
        <w:rPr>
          <w:color w:val="000000"/>
          <w:sz w:val="28"/>
          <w:szCs w:val="28"/>
        </w:rPr>
        <w:t>н</w:t>
      </w:r>
      <w:r w:rsidR="009F4BE1" w:rsidRPr="0058211B">
        <w:rPr>
          <w:color w:val="000000"/>
          <w:sz w:val="28"/>
          <w:szCs w:val="28"/>
        </w:rPr>
        <w:t>ционного управления технологическими процессами и операциями при наличии опасных и вредных производственных факторов;</w:t>
      </w:r>
      <w:r w:rsidR="009F4BE1" w:rsidRPr="0058211B">
        <w:rPr>
          <w:color w:val="000000"/>
          <w:sz w:val="28"/>
          <w:szCs w:val="28"/>
        </w:rPr>
        <w:br/>
        <w:t xml:space="preserve">          </w:t>
      </w:r>
      <w:r w:rsidRPr="0058211B">
        <w:rPr>
          <w:color w:val="000000"/>
          <w:sz w:val="28"/>
          <w:szCs w:val="28"/>
        </w:rPr>
        <w:t xml:space="preserve">- </w:t>
      </w:r>
      <w:r w:rsidR="009F4BE1" w:rsidRPr="0058211B">
        <w:rPr>
          <w:color w:val="000000"/>
          <w:sz w:val="28"/>
          <w:szCs w:val="28"/>
        </w:rPr>
        <w:t>герметизация оборудования;</w:t>
      </w:r>
      <w:r w:rsidR="009F4BE1" w:rsidRPr="0058211B">
        <w:rPr>
          <w:color w:val="000000"/>
          <w:sz w:val="28"/>
          <w:szCs w:val="28"/>
        </w:rPr>
        <w:br/>
        <w:t xml:space="preserve">          </w:t>
      </w:r>
      <w:r w:rsidRPr="0058211B">
        <w:rPr>
          <w:color w:val="000000"/>
          <w:sz w:val="28"/>
          <w:szCs w:val="28"/>
        </w:rPr>
        <w:t xml:space="preserve">- </w:t>
      </w:r>
      <w:r w:rsidR="009F4BE1" w:rsidRPr="0058211B">
        <w:rPr>
          <w:color w:val="000000"/>
          <w:sz w:val="28"/>
          <w:szCs w:val="28"/>
        </w:rPr>
        <w:t>применение средств коллективной и индивидуальной защиты ра</w:t>
      </w:r>
      <w:r w:rsidRPr="0058211B">
        <w:rPr>
          <w:color w:val="000000"/>
          <w:sz w:val="28"/>
          <w:szCs w:val="28"/>
        </w:rPr>
        <w:t>ботников;</w:t>
      </w:r>
      <w:proofErr w:type="gramEnd"/>
      <w:r w:rsidRPr="0058211B">
        <w:rPr>
          <w:color w:val="000000"/>
          <w:sz w:val="28"/>
          <w:szCs w:val="28"/>
        </w:rPr>
        <w:br/>
        <w:t xml:space="preserve">         - </w:t>
      </w:r>
      <w:proofErr w:type="gramStart"/>
      <w:r w:rsidR="009F4BE1" w:rsidRPr="0058211B">
        <w:rPr>
          <w:color w:val="000000"/>
          <w:sz w:val="28"/>
          <w:szCs w:val="28"/>
        </w:rPr>
        <w:t>разработка обеспечивающих безопасность систем управления и контроля производственного процесса, включая их автоматизацию;</w:t>
      </w:r>
      <w:r w:rsidR="009F4BE1" w:rsidRPr="0058211B">
        <w:rPr>
          <w:color w:val="000000"/>
          <w:sz w:val="28"/>
          <w:szCs w:val="28"/>
        </w:rPr>
        <w:br/>
        <w:t>         </w:t>
      </w:r>
      <w:r w:rsidRPr="0058211B">
        <w:rPr>
          <w:color w:val="000000"/>
          <w:sz w:val="28"/>
          <w:szCs w:val="28"/>
        </w:rPr>
        <w:t>-</w:t>
      </w:r>
      <w:r w:rsidR="009F4BE1" w:rsidRPr="0058211B">
        <w:rPr>
          <w:color w:val="000000"/>
          <w:sz w:val="28"/>
          <w:szCs w:val="28"/>
        </w:rPr>
        <w:t xml:space="preserve"> применение мер, направленных на предотвращение проявления опасных и вредных производственных факторов в случае аварии;</w:t>
      </w:r>
      <w:r w:rsidR="009F4BE1" w:rsidRPr="0058211B">
        <w:rPr>
          <w:color w:val="000000"/>
          <w:sz w:val="28"/>
          <w:szCs w:val="28"/>
        </w:rPr>
        <w:br/>
        <w:t xml:space="preserve">          </w:t>
      </w:r>
      <w:r w:rsidRPr="0058211B">
        <w:rPr>
          <w:color w:val="000000"/>
          <w:sz w:val="28"/>
          <w:szCs w:val="28"/>
        </w:rPr>
        <w:t xml:space="preserve">- </w:t>
      </w:r>
      <w:r w:rsidR="009F4BE1" w:rsidRPr="0058211B">
        <w:rPr>
          <w:color w:val="000000"/>
          <w:sz w:val="28"/>
          <w:szCs w:val="28"/>
        </w:rPr>
        <w:t>применение безотходных технологий, а если это невозможно, то своевременное удаление, обезвреживание и захоронение отходов, я</w:t>
      </w:r>
      <w:r w:rsidR="009F4BE1" w:rsidRPr="0058211B">
        <w:rPr>
          <w:color w:val="000000"/>
          <w:sz w:val="28"/>
          <w:szCs w:val="28"/>
        </w:rPr>
        <w:t>в</w:t>
      </w:r>
      <w:r w:rsidR="009F4BE1" w:rsidRPr="0058211B">
        <w:rPr>
          <w:color w:val="000000"/>
          <w:sz w:val="28"/>
          <w:szCs w:val="28"/>
        </w:rPr>
        <w:t>ляющихся источником вредных производственных факторов;</w:t>
      </w:r>
      <w:r w:rsidR="009F4BE1" w:rsidRPr="0058211B">
        <w:rPr>
          <w:color w:val="000000"/>
          <w:sz w:val="28"/>
          <w:szCs w:val="28"/>
        </w:rPr>
        <w:br/>
        <w:t xml:space="preserve">          </w:t>
      </w:r>
      <w:r w:rsidRPr="0058211B">
        <w:rPr>
          <w:color w:val="000000"/>
          <w:sz w:val="28"/>
          <w:szCs w:val="28"/>
        </w:rPr>
        <w:t xml:space="preserve">- </w:t>
      </w:r>
      <w:r w:rsidR="009F4BE1" w:rsidRPr="0058211B">
        <w:rPr>
          <w:color w:val="000000"/>
          <w:sz w:val="28"/>
          <w:szCs w:val="28"/>
        </w:rPr>
        <w:t>использование сигнальных цветов и знаков безопасности;</w:t>
      </w:r>
      <w:proofErr w:type="gramEnd"/>
      <w:r w:rsidR="009F4BE1" w:rsidRPr="0058211B">
        <w:rPr>
          <w:color w:val="000000"/>
          <w:sz w:val="28"/>
          <w:szCs w:val="28"/>
        </w:rPr>
        <w:t xml:space="preserve"> пр</w:t>
      </w:r>
      <w:r w:rsidR="009F4BE1" w:rsidRPr="0058211B">
        <w:rPr>
          <w:color w:val="000000"/>
          <w:sz w:val="28"/>
          <w:szCs w:val="28"/>
        </w:rPr>
        <w:t>и</w:t>
      </w:r>
      <w:r w:rsidR="009F4BE1" w:rsidRPr="0058211B">
        <w:rPr>
          <w:color w:val="000000"/>
          <w:sz w:val="28"/>
          <w:szCs w:val="28"/>
        </w:rPr>
        <w:t>менение рациональных режимов труда и отдыха.</w:t>
      </w:r>
      <w:r w:rsidR="009F4BE1" w:rsidRPr="0058211B">
        <w:rPr>
          <w:color w:val="000000"/>
          <w:sz w:val="28"/>
          <w:szCs w:val="28"/>
        </w:rPr>
        <w:br/>
      </w:r>
      <w:r w:rsidR="009F4BE1" w:rsidRPr="0058211B">
        <w:rPr>
          <w:color w:val="000000"/>
          <w:sz w:val="28"/>
          <w:szCs w:val="28"/>
        </w:rPr>
        <w:br/>
      </w:r>
      <w:bookmarkStart w:id="1" w:name="3.1.6"/>
      <w:bookmarkEnd w:id="1"/>
      <w:r w:rsidR="009F4BE1" w:rsidRPr="0058211B">
        <w:rPr>
          <w:b/>
          <w:bCs/>
          <w:color w:val="000000"/>
          <w:sz w:val="28"/>
          <w:szCs w:val="28"/>
        </w:rPr>
        <w:t>Требования к организации рабочего места</w:t>
      </w:r>
      <w:r w:rsidRPr="0058211B">
        <w:rPr>
          <w:b/>
          <w:bCs/>
          <w:color w:val="000000"/>
          <w:sz w:val="28"/>
          <w:szCs w:val="28"/>
        </w:rPr>
        <w:t>.</w:t>
      </w:r>
    </w:p>
    <w:p w:rsidR="002E43B9" w:rsidRPr="0058211B" w:rsidRDefault="009F4BE1" w:rsidP="006E5394">
      <w:pPr>
        <w:pStyle w:val="a3"/>
        <w:shd w:val="clear" w:color="auto" w:fill="FFFFFF"/>
        <w:jc w:val="both"/>
        <w:rPr>
          <w:b/>
          <w:sz w:val="28"/>
          <w:szCs w:val="28"/>
        </w:rPr>
      </w:pPr>
      <w:r w:rsidRPr="0058211B">
        <w:rPr>
          <w:color w:val="000000"/>
          <w:sz w:val="28"/>
          <w:szCs w:val="28"/>
        </w:rPr>
        <w:br/>
        <w:t xml:space="preserve">          Учет всех требований </w:t>
      </w:r>
      <w:r w:rsidR="00441628" w:rsidRPr="0058211B">
        <w:rPr>
          <w:color w:val="000000"/>
          <w:sz w:val="28"/>
          <w:szCs w:val="28"/>
        </w:rPr>
        <w:t xml:space="preserve">нормативно-правовых актов (в том числе </w:t>
      </w:r>
      <w:proofErr w:type="spellStart"/>
      <w:r w:rsidRPr="0058211B">
        <w:rPr>
          <w:color w:val="000000"/>
          <w:sz w:val="28"/>
          <w:szCs w:val="28"/>
        </w:rPr>
        <w:t>ГО</w:t>
      </w:r>
      <w:r w:rsidR="00441628" w:rsidRPr="0058211B">
        <w:rPr>
          <w:color w:val="000000"/>
          <w:sz w:val="28"/>
          <w:szCs w:val="28"/>
        </w:rPr>
        <w:t>СТов</w:t>
      </w:r>
      <w:proofErr w:type="spellEnd"/>
      <w:r w:rsidR="00441628" w:rsidRPr="0058211B">
        <w:rPr>
          <w:color w:val="000000"/>
          <w:sz w:val="28"/>
          <w:szCs w:val="28"/>
        </w:rPr>
        <w:t xml:space="preserve">, </w:t>
      </w:r>
      <w:proofErr w:type="spellStart"/>
      <w:r w:rsidR="00441628" w:rsidRPr="0058211B">
        <w:rPr>
          <w:color w:val="000000"/>
          <w:sz w:val="28"/>
          <w:szCs w:val="28"/>
        </w:rPr>
        <w:t>ОСТов</w:t>
      </w:r>
      <w:proofErr w:type="spellEnd"/>
      <w:r w:rsidR="00441628" w:rsidRPr="0058211B">
        <w:rPr>
          <w:color w:val="000000"/>
          <w:sz w:val="28"/>
          <w:szCs w:val="28"/>
        </w:rPr>
        <w:t xml:space="preserve">) </w:t>
      </w:r>
      <w:r w:rsidRPr="0058211B">
        <w:rPr>
          <w:color w:val="000000"/>
          <w:sz w:val="28"/>
          <w:szCs w:val="28"/>
        </w:rPr>
        <w:t xml:space="preserve"> при организации рабочих мест позволяет реально уменьшить биомеханическое напряжение при выполнении работы, а, </w:t>
      </w:r>
      <w:r w:rsidRPr="0058211B">
        <w:rPr>
          <w:color w:val="000000"/>
          <w:sz w:val="28"/>
          <w:szCs w:val="28"/>
        </w:rPr>
        <w:lastRenderedPageBreak/>
        <w:t>следовательно, защитить человека от вредного воздействия факторов психофизиологической группы. Совершенно очевидно, что при орган</w:t>
      </w:r>
      <w:r w:rsidRPr="0058211B">
        <w:rPr>
          <w:color w:val="000000"/>
          <w:sz w:val="28"/>
          <w:szCs w:val="28"/>
        </w:rPr>
        <w:t>и</w:t>
      </w:r>
      <w:r w:rsidRPr="0058211B">
        <w:rPr>
          <w:color w:val="000000"/>
          <w:sz w:val="28"/>
          <w:szCs w:val="28"/>
        </w:rPr>
        <w:t>зации рабочего места должна учитываться необходимость обеспечения работника средствами индивидуальной защиты с учетом условия выпо</w:t>
      </w:r>
      <w:r w:rsidRPr="0058211B">
        <w:rPr>
          <w:color w:val="000000"/>
          <w:sz w:val="28"/>
          <w:szCs w:val="28"/>
        </w:rPr>
        <w:t>л</w:t>
      </w:r>
      <w:r w:rsidRPr="0058211B">
        <w:rPr>
          <w:color w:val="000000"/>
          <w:sz w:val="28"/>
          <w:szCs w:val="28"/>
        </w:rPr>
        <w:t>нения работ.</w:t>
      </w:r>
    </w:p>
    <w:p w:rsidR="002E43B9" w:rsidRPr="0058211B" w:rsidRDefault="002E43B9" w:rsidP="00013840">
      <w:pPr>
        <w:widowControl/>
        <w:shd w:val="clear" w:color="auto" w:fill="FFFFFF"/>
        <w:spacing w:line="276" w:lineRule="auto"/>
        <w:ind w:firstLine="720"/>
        <w:jc w:val="both"/>
        <w:rPr>
          <w:rFonts w:eastAsia="Times New Roman"/>
          <w:spacing w:val="-1"/>
          <w:sz w:val="28"/>
          <w:szCs w:val="28"/>
        </w:rPr>
      </w:pPr>
    </w:p>
    <w:p w:rsidR="0065690E" w:rsidRPr="008F7539" w:rsidRDefault="0065690E" w:rsidP="003B255F">
      <w:pPr>
        <w:pStyle w:val="24"/>
        <w:numPr>
          <w:ilvl w:val="1"/>
          <w:numId w:val="7"/>
        </w:numPr>
        <w:shd w:val="clear" w:color="auto" w:fill="auto"/>
        <w:tabs>
          <w:tab w:val="left" w:pos="1242"/>
        </w:tabs>
        <w:spacing w:before="0" w:line="328" w:lineRule="exact"/>
        <w:rPr>
          <w:rFonts w:ascii="Times New Roman" w:hAnsi="Times New Roman" w:cs="Times New Roman"/>
          <w:b/>
        </w:rPr>
      </w:pPr>
      <w:r w:rsidRPr="0065690E">
        <w:rPr>
          <w:rFonts w:ascii="Times New Roman" w:hAnsi="Times New Roman" w:cs="Times New Roman"/>
          <w:b/>
          <w:color w:val="000000"/>
          <w:lang w:bidi="ru-RU"/>
        </w:rPr>
        <w:t>Сведения о надзорной деятельности за соблюдением требований законодательства о специальной оценке условий труда.</w:t>
      </w:r>
    </w:p>
    <w:p w:rsidR="008F7539" w:rsidRPr="008F7539" w:rsidRDefault="008F7539" w:rsidP="008F7539">
      <w:pPr>
        <w:suppressAutoHyphens/>
        <w:spacing w:line="276" w:lineRule="auto"/>
        <w:jc w:val="both"/>
        <w:rPr>
          <w:sz w:val="28"/>
          <w:szCs w:val="28"/>
        </w:rPr>
      </w:pPr>
      <w:r w:rsidRPr="008F7539">
        <w:rPr>
          <w:sz w:val="28"/>
          <w:szCs w:val="28"/>
        </w:rPr>
        <w:t>Анализ выявленных нарушений по данной тематике в 201</w:t>
      </w:r>
      <w:r w:rsidR="00825115">
        <w:rPr>
          <w:sz w:val="28"/>
          <w:szCs w:val="28"/>
        </w:rPr>
        <w:t>7</w:t>
      </w:r>
      <w:r w:rsidRPr="008F7539">
        <w:rPr>
          <w:sz w:val="28"/>
          <w:szCs w:val="28"/>
        </w:rPr>
        <w:t xml:space="preserve"> г. свидетельствует, что основными нарушениями, выявленных при проверках, являются:</w:t>
      </w:r>
    </w:p>
    <w:p w:rsidR="008F7539" w:rsidRPr="008F7539" w:rsidRDefault="008F7539" w:rsidP="008F7539">
      <w:pPr>
        <w:pStyle w:val="a3"/>
        <w:shd w:val="clear" w:color="auto" w:fill="FFFFFF"/>
        <w:spacing w:line="276" w:lineRule="auto"/>
        <w:ind w:left="675"/>
        <w:jc w:val="both"/>
        <w:rPr>
          <w:rFonts w:eastAsia="Times New Roman"/>
          <w:spacing w:val="-1"/>
          <w:sz w:val="28"/>
          <w:szCs w:val="28"/>
        </w:rPr>
      </w:pPr>
      <w:r w:rsidRPr="008F7539">
        <w:rPr>
          <w:rFonts w:eastAsia="Times New Roman"/>
          <w:spacing w:val="-1"/>
          <w:sz w:val="28"/>
          <w:szCs w:val="28"/>
        </w:rPr>
        <w:t>- не проведение работодателями специальной оценки условий труда, и как результат ущемление законных прав работников;</w:t>
      </w:r>
    </w:p>
    <w:p w:rsidR="008F7539" w:rsidRPr="008F7539" w:rsidRDefault="008F7539" w:rsidP="008F7539">
      <w:pPr>
        <w:pStyle w:val="a3"/>
        <w:shd w:val="clear" w:color="auto" w:fill="FFFFFF"/>
        <w:spacing w:line="276" w:lineRule="auto"/>
        <w:ind w:left="675"/>
        <w:jc w:val="both"/>
        <w:rPr>
          <w:rFonts w:eastAsia="Times New Roman"/>
          <w:spacing w:val="-1"/>
          <w:sz w:val="28"/>
          <w:szCs w:val="28"/>
        </w:rPr>
      </w:pPr>
      <w:r w:rsidRPr="008F7539">
        <w:rPr>
          <w:rFonts w:eastAsia="Times New Roman"/>
          <w:spacing w:val="-1"/>
          <w:sz w:val="28"/>
          <w:szCs w:val="28"/>
        </w:rPr>
        <w:t>- не предоставления работникам установленных законодательством г</w:t>
      </w:r>
      <w:r w:rsidRPr="008F7539">
        <w:rPr>
          <w:rFonts w:eastAsia="Times New Roman"/>
          <w:spacing w:val="-1"/>
          <w:sz w:val="28"/>
          <w:szCs w:val="28"/>
        </w:rPr>
        <w:t>а</w:t>
      </w:r>
      <w:r w:rsidRPr="008F7539">
        <w:rPr>
          <w:rFonts w:eastAsia="Times New Roman"/>
          <w:spacing w:val="-1"/>
          <w:sz w:val="28"/>
          <w:szCs w:val="28"/>
        </w:rPr>
        <w:t>рантий и компенсаций.</w:t>
      </w:r>
    </w:p>
    <w:p w:rsidR="008F7539" w:rsidRPr="00C31FC6" w:rsidRDefault="008F7539" w:rsidP="008F7539">
      <w:pPr>
        <w:pStyle w:val="a6"/>
        <w:spacing w:line="276" w:lineRule="auto"/>
        <w:ind w:left="675"/>
        <w:rPr>
          <w:b w:val="0"/>
          <w:bCs w:val="0"/>
          <w:szCs w:val="28"/>
        </w:rPr>
      </w:pPr>
      <w:r w:rsidRPr="00C31FC6">
        <w:rPr>
          <w:szCs w:val="28"/>
        </w:rPr>
        <w:t>Пример:</w:t>
      </w:r>
    </w:p>
    <w:p w:rsidR="00C31FC6" w:rsidRPr="00C31FC6" w:rsidRDefault="008F7539" w:rsidP="00C31FC6">
      <w:pPr>
        <w:jc w:val="both"/>
        <w:rPr>
          <w:sz w:val="28"/>
          <w:szCs w:val="28"/>
        </w:rPr>
      </w:pPr>
      <w:r w:rsidRPr="00C31FC6">
        <w:rPr>
          <w:sz w:val="28"/>
          <w:szCs w:val="28"/>
        </w:rPr>
        <w:t xml:space="preserve">1. </w:t>
      </w:r>
      <w:proofErr w:type="gramStart"/>
      <w:r w:rsidR="00C31FC6" w:rsidRPr="00C31FC6">
        <w:rPr>
          <w:rFonts w:eastAsia="Calibri"/>
          <w:sz w:val="28"/>
          <w:szCs w:val="28"/>
        </w:rPr>
        <w:t>При проведении проверки в отношении</w:t>
      </w:r>
      <w:r w:rsidR="00C31FC6" w:rsidRPr="00C31FC6">
        <w:rPr>
          <w:rFonts w:eastAsia="Calibri"/>
          <w:b/>
          <w:sz w:val="28"/>
          <w:szCs w:val="28"/>
        </w:rPr>
        <w:t xml:space="preserve"> </w:t>
      </w:r>
      <w:r w:rsidR="00C31FC6" w:rsidRPr="00C31FC6">
        <w:rPr>
          <w:rFonts w:eastAsia="Calibri"/>
          <w:sz w:val="28"/>
          <w:szCs w:val="28"/>
        </w:rPr>
        <w:t>Муниципального унитарного пре</w:t>
      </w:r>
      <w:r w:rsidR="00C31FC6" w:rsidRPr="00C31FC6">
        <w:rPr>
          <w:rFonts w:eastAsia="Calibri"/>
          <w:sz w:val="28"/>
          <w:szCs w:val="28"/>
        </w:rPr>
        <w:t>д</w:t>
      </w:r>
      <w:r w:rsidR="00C31FC6" w:rsidRPr="00C31FC6">
        <w:rPr>
          <w:rFonts w:eastAsia="Calibri"/>
          <w:sz w:val="28"/>
          <w:szCs w:val="28"/>
        </w:rPr>
        <w:t>приятия города Костромы «Столовая администрации города Костромы» уст</w:t>
      </w:r>
      <w:r w:rsidR="00C31FC6" w:rsidRPr="00C31FC6">
        <w:rPr>
          <w:rFonts w:eastAsia="Calibri"/>
          <w:sz w:val="28"/>
          <w:szCs w:val="28"/>
        </w:rPr>
        <w:t>а</w:t>
      </w:r>
      <w:r w:rsidR="00C31FC6" w:rsidRPr="00C31FC6">
        <w:rPr>
          <w:rFonts w:eastAsia="Calibri"/>
          <w:sz w:val="28"/>
          <w:szCs w:val="28"/>
        </w:rPr>
        <w:t>новлено, что в</w:t>
      </w:r>
      <w:r w:rsidR="00C31FC6" w:rsidRPr="00C31FC6">
        <w:rPr>
          <w:sz w:val="28"/>
          <w:szCs w:val="28"/>
        </w:rPr>
        <w:t xml:space="preserve"> нарушении требований ч. 2 </w:t>
      </w:r>
      <w:proofErr w:type="spellStart"/>
      <w:r w:rsidR="00C31FC6" w:rsidRPr="00C31FC6">
        <w:rPr>
          <w:sz w:val="28"/>
          <w:szCs w:val="28"/>
        </w:rPr>
        <w:t>абз</w:t>
      </w:r>
      <w:proofErr w:type="spellEnd"/>
      <w:r w:rsidR="00C31FC6" w:rsidRPr="00C31FC6">
        <w:rPr>
          <w:sz w:val="28"/>
          <w:szCs w:val="28"/>
        </w:rPr>
        <w:t>. 11 ст. 212 Трудового кодекса РФ, Федерального закона от 28.12.2013 г. № 426-ФЗ "О специальной оценке условий труда", работодатель не обеспечил проведение специальной оценки условий труда рабочего места рабочего по комплексному обслуживанию и ремонту зданий.</w:t>
      </w:r>
      <w:proofErr w:type="gramEnd"/>
      <w:r w:rsidR="00C31FC6" w:rsidRPr="00C31FC6">
        <w:rPr>
          <w:sz w:val="28"/>
          <w:szCs w:val="28"/>
        </w:rPr>
        <w:t xml:space="preserve"> С 2010 года данное рабочее место занимает К</w:t>
      </w:r>
      <w:r w:rsidR="002F2394">
        <w:rPr>
          <w:sz w:val="28"/>
          <w:szCs w:val="28"/>
        </w:rPr>
        <w:t>.</w:t>
      </w:r>
      <w:r w:rsidR="00C31FC6" w:rsidRPr="00C31FC6">
        <w:rPr>
          <w:sz w:val="28"/>
          <w:szCs w:val="28"/>
        </w:rPr>
        <w:t>, что подтверждается трудовым договором от 04.06.2010 г. в редакциях дополнительных согл</w:t>
      </w:r>
      <w:r w:rsidR="00C31FC6" w:rsidRPr="00C31FC6">
        <w:rPr>
          <w:sz w:val="28"/>
          <w:szCs w:val="28"/>
        </w:rPr>
        <w:t>а</w:t>
      </w:r>
      <w:r w:rsidR="00C31FC6" w:rsidRPr="00C31FC6">
        <w:rPr>
          <w:sz w:val="28"/>
          <w:szCs w:val="28"/>
        </w:rPr>
        <w:t>шений к нему. Работодателем не утвержден Перечень рабочих мест, подлежащих сп</w:t>
      </w:r>
      <w:r w:rsidR="00C31FC6" w:rsidRPr="00C31FC6">
        <w:rPr>
          <w:sz w:val="28"/>
          <w:szCs w:val="28"/>
        </w:rPr>
        <w:t>е</w:t>
      </w:r>
      <w:r w:rsidR="00C31FC6" w:rsidRPr="00C31FC6">
        <w:rPr>
          <w:sz w:val="28"/>
          <w:szCs w:val="28"/>
        </w:rPr>
        <w:t>циальной оценке условий труда, отсутствует график проведения сп</w:t>
      </w:r>
      <w:r w:rsidR="00C31FC6" w:rsidRPr="00C31FC6">
        <w:rPr>
          <w:sz w:val="28"/>
          <w:szCs w:val="28"/>
        </w:rPr>
        <w:t>е</w:t>
      </w:r>
      <w:r w:rsidR="00C31FC6" w:rsidRPr="00C31FC6">
        <w:rPr>
          <w:sz w:val="28"/>
          <w:szCs w:val="28"/>
        </w:rPr>
        <w:t>циальной оценки условий труда. По результатам проведения проверки работодателю в</w:t>
      </w:r>
      <w:r w:rsidR="00C31FC6" w:rsidRPr="00C31FC6">
        <w:rPr>
          <w:sz w:val="28"/>
          <w:szCs w:val="28"/>
        </w:rPr>
        <w:t>ы</w:t>
      </w:r>
      <w:r w:rsidR="00C31FC6" w:rsidRPr="00C31FC6">
        <w:rPr>
          <w:sz w:val="28"/>
          <w:szCs w:val="28"/>
        </w:rPr>
        <w:t xml:space="preserve">дано предписание </w:t>
      </w:r>
      <w:proofErr w:type="gramStart"/>
      <w:r w:rsidR="00C31FC6" w:rsidRPr="00C31FC6">
        <w:rPr>
          <w:sz w:val="28"/>
          <w:szCs w:val="28"/>
        </w:rPr>
        <w:t>обеспечить</w:t>
      </w:r>
      <w:proofErr w:type="gramEnd"/>
      <w:r w:rsidR="00C31FC6" w:rsidRPr="00C31FC6">
        <w:rPr>
          <w:sz w:val="28"/>
          <w:szCs w:val="28"/>
        </w:rPr>
        <w:t xml:space="preserve"> проведение специальной оценки усл</w:t>
      </w:r>
      <w:r w:rsidR="00C31FC6" w:rsidRPr="00C31FC6">
        <w:rPr>
          <w:sz w:val="28"/>
          <w:szCs w:val="28"/>
        </w:rPr>
        <w:t>о</w:t>
      </w:r>
      <w:r w:rsidR="00C31FC6" w:rsidRPr="00C31FC6">
        <w:rPr>
          <w:sz w:val="28"/>
          <w:szCs w:val="28"/>
        </w:rPr>
        <w:t>вий труда рабочего места рабочего по комплексному обслуживанию и р</w:t>
      </w:r>
      <w:r w:rsidR="00C31FC6" w:rsidRPr="00C31FC6">
        <w:rPr>
          <w:sz w:val="28"/>
          <w:szCs w:val="28"/>
        </w:rPr>
        <w:t>е</w:t>
      </w:r>
      <w:r w:rsidR="00C31FC6" w:rsidRPr="00C31FC6">
        <w:rPr>
          <w:sz w:val="28"/>
          <w:szCs w:val="28"/>
        </w:rPr>
        <w:t>монту зданий. Предписание исполнено в установленный срок. Работодатель привлечен к а</w:t>
      </w:r>
      <w:r w:rsidR="00C31FC6" w:rsidRPr="00C31FC6">
        <w:rPr>
          <w:sz w:val="28"/>
          <w:szCs w:val="28"/>
        </w:rPr>
        <w:t>д</w:t>
      </w:r>
      <w:r w:rsidR="00C31FC6" w:rsidRPr="00C31FC6">
        <w:rPr>
          <w:sz w:val="28"/>
          <w:szCs w:val="28"/>
        </w:rPr>
        <w:t xml:space="preserve">министративной ответственности по </w:t>
      </w:r>
      <w:proofErr w:type="gramStart"/>
      <w:r w:rsidR="00C31FC6" w:rsidRPr="00C31FC6">
        <w:rPr>
          <w:sz w:val="28"/>
          <w:szCs w:val="28"/>
        </w:rPr>
        <w:t>ч</w:t>
      </w:r>
      <w:proofErr w:type="gramEnd"/>
      <w:r w:rsidR="00C31FC6" w:rsidRPr="00C31FC6">
        <w:rPr>
          <w:sz w:val="28"/>
          <w:szCs w:val="28"/>
        </w:rPr>
        <w:t xml:space="preserve">. 2 ст. 5.27.1. </w:t>
      </w:r>
      <w:proofErr w:type="spellStart"/>
      <w:r w:rsidR="00C31FC6" w:rsidRPr="00C31FC6">
        <w:rPr>
          <w:sz w:val="28"/>
          <w:szCs w:val="28"/>
        </w:rPr>
        <w:t>КоАП</w:t>
      </w:r>
      <w:proofErr w:type="spellEnd"/>
      <w:r w:rsidR="00C31FC6" w:rsidRPr="00C31FC6">
        <w:rPr>
          <w:sz w:val="28"/>
          <w:szCs w:val="28"/>
        </w:rPr>
        <w:t xml:space="preserve"> РФ.</w:t>
      </w:r>
    </w:p>
    <w:p w:rsidR="00C31FC6" w:rsidRPr="00C31FC6" w:rsidRDefault="00C31FC6" w:rsidP="00C31FC6">
      <w:pPr>
        <w:jc w:val="both"/>
        <w:rPr>
          <w:sz w:val="28"/>
          <w:szCs w:val="28"/>
        </w:rPr>
      </w:pPr>
    </w:p>
    <w:p w:rsidR="00C31FC6" w:rsidRPr="00C31FC6" w:rsidRDefault="00C31FC6" w:rsidP="00C31FC6">
      <w:pPr>
        <w:jc w:val="both"/>
        <w:rPr>
          <w:rFonts w:eastAsia="Calibri"/>
          <w:sz w:val="28"/>
          <w:szCs w:val="28"/>
        </w:rPr>
      </w:pPr>
      <w:r w:rsidRPr="00C31FC6">
        <w:rPr>
          <w:sz w:val="28"/>
          <w:szCs w:val="28"/>
        </w:rPr>
        <w:t xml:space="preserve">    2. </w:t>
      </w:r>
      <w:r w:rsidRPr="00C31FC6">
        <w:rPr>
          <w:rFonts w:eastAsia="Calibri"/>
          <w:sz w:val="28"/>
          <w:szCs w:val="28"/>
        </w:rPr>
        <w:t>В ходе проведения проверки в ООО «</w:t>
      </w:r>
      <w:proofErr w:type="spellStart"/>
      <w:r w:rsidRPr="00C31FC6">
        <w:rPr>
          <w:rFonts w:eastAsia="Calibri"/>
          <w:sz w:val="28"/>
          <w:szCs w:val="28"/>
        </w:rPr>
        <w:t>Бельниковское</w:t>
      </w:r>
      <w:proofErr w:type="spellEnd"/>
      <w:r w:rsidRPr="00C31FC6">
        <w:rPr>
          <w:rFonts w:eastAsia="Calibri"/>
          <w:sz w:val="28"/>
          <w:szCs w:val="28"/>
        </w:rPr>
        <w:t>» установлено, что специальная оценка условий труда на рабочем месте электросварщика ручной сварки не проведена. Согласно пояснению генерального директора ООО «</w:t>
      </w:r>
      <w:proofErr w:type="spellStart"/>
      <w:r w:rsidRPr="00C31FC6">
        <w:rPr>
          <w:rFonts w:eastAsia="Calibri"/>
          <w:sz w:val="28"/>
          <w:szCs w:val="28"/>
        </w:rPr>
        <w:t>Бельниковское</w:t>
      </w:r>
      <w:proofErr w:type="spellEnd"/>
      <w:r w:rsidRPr="00C31FC6">
        <w:rPr>
          <w:rFonts w:eastAsia="Calibri"/>
          <w:sz w:val="28"/>
          <w:szCs w:val="28"/>
        </w:rPr>
        <w:t xml:space="preserve">» от 10.01.2017 г. заключен договор с ООО «Центр аттестации» № 443-СОУТ-16 от 07 ноября 2016 г., ранее ни специальная оценка условий </w:t>
      </w:r>
      <w:proofErr w:type="gramStart"/>
      <w:r w:rsidRPr="00C31FC6">
        <w:rPr>
          <w:rFonts w:eastAsia="Calibri"/>
          <w:sz w:val="28"/>
          <w:szCs w:val="28"/>
        </w:rPr>
        <w:t>труда</w:t>
      </w:r>
      <w:proofErr w:type="gramEnd"/>
      <w:r w:rsidRPr="00C31FC6">
        <w:rPr>
          <w:rFonts w:eastAsia="Calibri"/>
          <w:sz w:val="28"/>
          <w:szCs w:val="28"/>
        </w:rPr>
        <w:t xml:space="preserve"> ни аттестация рабочего места электросварщика не проводились. Таким </w:t>
      </w:r>
      <w:proofErr w:type="gramStart"/>
      <w:r w:rsidRPr="00C31FC6">
        <w:rPr>
          <w:rFonts w:eastAsia="Calibri"/>
          <w:sz w:val="28"/>
          <w:szCs w:val="28"/>
        </w:rPr>
        <w:t>образом</w:t>
      </w:r>
      <w:proofErr w:type="gramEnd"/>
      <w:r w:rsidRPr="00C31FC6">
        <w:rPr>
          <w:rFonts w:eastAsia="Calibri"/>
          <w:sz w:val="28"/>
          <w:szCs w:val="28"/>
        </w:rPr>
        <w:t xml:space="preserve"> ООО «</w:t>
      </w:r>
      <w:proofErr w:type="spellStart"/>
      <w:r w:rsidRPr="00C31FC6">
        <w:rPr>
          <w:rFonts w:eastAsia="Calibri"/>
          <w:sz w:val="28"/>
          <w:szCs w:val="28"/>
        </w:rPr>
        <w:t>Бельниковское</w:t>
      </w:r>
      <w:proofErr w:type="spellEnd"/>
      <w:r w:rsidRPr="00C31FC6">
        <w:rPr>
          <w:rFonts w:eastAsia="Calibri"/>
          <w:sz w:val="28"/>
          <w:szCs w:val="28"/>
        </w:rPr>
        <w:t xml:space="preserve">» совершено нарушение ч. 10, ст. 212 Трудового Кодекса РФ, а так же ч. 2.1, ст. 4 Федерального закона от 28.12.2013 N 426-ФЗ "О специальной оценке условий труда". </w:t>
      </w:r>
    </w:p>
    <w:p w:rsidR="00C31FC6" w:rsidRPr="00C31FC6" w:rsidRDefault="00C31FC6" w:rsidP="00C31FC6">
      <w:pPr>
        <w:jc w:val="both"/>
        <w:rPr>
          <w:sz w:val="28"/>
          <w:szCs w:val="28"/>
        </w:rPr>
      </w:pPr>
      <w:r w:rsidRPr="00C31FC6">
        <w:rPr>
          <w:sz w:val="28"/>
          <w:szCs w:val="28"/>
        </w:rPr>
        <w:t xml:space="preserve">     Кроме того,</w:t>
      </w:r>
      <w:r w:rsidRPr="00C31FC6">
        <w:rPr>
          <w:rFonts w:eastAsia="Calibri"/>
          <w:sz w:val="28"/>
          <w:szCs w:val="28"/>
        </w:rPr>
        <w:t xml:space="preserve"> ООО «</w:t>
      </w:r>
      <w:proofErr w:type="spellStart"/>
      <w:r w:rsidRPr="00C31FC6">
        <w:rPr>
          <w:rFonts w:eastAsia="Calibri"/>
          <w:sz w:val="28"/>
          <w:szCs w:val="28"/>
        </w:rPr>
        <w:t>Бельниковское</w:t>
      </w:r>
      <w:proofErr w:type="spellEnd"/>
      <w:r w:rsidRPr="00C31FC6">
        <w:rPr>
          <w:rFonts w:eastAsia="Calibri"/>
          <w:sz w:val="28"/>
          <w:szCs w:val="28"/>
        </w:rPr>
        <w:t>» не обеспечило проведение специальной оценки условий труда на 11 следующих рабочих местах: 1. Машинист бульд</w:t>
      </w:r>
      <w:r w:rsidRPr="00C31FC6">
        <w:rPr>
          <w:rFonts w:eastAsia="Calibri"/>
          <w:sz w:val="28"/>
          <w:szCs w:val="28"/>
        </w:rPr>
        <w:t>о</w:t>
      </w:r>
      <w:r w:rsidRPr="00C31FC6">
        <w:rPr>
          <w:rFonts w:eastAsia="Calibri"/>
          <w:sz w:val="28"/>
          <w:szCs w:val="28"/>
        </w:rPr>
        <w:t>зера 2. Машинист экскаватора 3. Машинист по добыче и переработке торфа 4. Сторож  5. Машинист тепловоза ТУ-7 6. Машинист тепловоза ТУ-6 7. Маш</w:t>
      </w:r>
      <w:r w:rsidRPr="00C31FC6">
        <w:rPr>
          <w:rFonts w:eastAsia="Calibri"/>
          <w:sz w:val="28"/>
          <w:szCs w:val="28"/>
        </w:rPr>
        <w:t>и</w:t>
      </w:r>
      <w:r w:rsidRPr="00C31FC6">
        <w:rPr>
          <w:rFonts w:eastAsia="Calibri"/>
          <w:sz w:val="28"/>
          <w:szCs w:val="28"/>
        </w:rPr>
        <w:t>нист крана 8. Машинист ЭСУ  9. Монтер</w:t>
      </w:r>
      <w:r w:rsidRPr="00C31FC6">
        <w:rPr>
          <w:sz w:val="28"/>
          <w:szCs w:val="28"/>
        </w:rPr>
        <w:t xml:space="preserve"> пути 10. Грузчик 11. Бухгалтер</w:t>
      </w:r>
      <w:r w:rsidRPr="00C31FC6">
        <w:rPr>
          <w:rFonts w:eastAsia="Calibri"/>
          <w:sz w:val="28"/>
          <w:szCs w:val="28"/>
        </w:rPr>
        <w:t>,</w:t>
      </w:r>
      <w:r w:rsidRPr="00C31FC6">
        <w:rPr>
          <w:sz w:val="28"/>
          <w:szCs w:val="28"/>
        </w:rPr>
        <w:t xml:space="preserve"> </w:t>
      </w:r>
      <w:r w:rsidRPr="00C31FC6">
        <w:rPr>
          <w:rFonts w:eastAsia="Calibri"/>
          <w:sz w:val="28"/>
          <w:szCs w:val="28"/>
        </w:rPr>
        <w:t xml:space="preserve">что </w:t>
      </w:r>
      <w:r w:rsidRPr="00C31FC6">
        <w:rPr>
          <w:rFonts w:eastAsia="Calibri"/>
          <w:sz w:val="28"/>
          <w:szCs w:val="28"/>
        </w:rPr>
        <w:lastRenderedPageBreak/>
        <w:t xml:space="preserve">является нарушением </w:t>
      </w:r>
      <w:proofErr w:type="gramStart"/>
      <w:r w:rsidRPr="00C31FC6">
        <w:rPr>
          <w:rFonts w:eastAsia="Calibri"/>
          <w:sz w:val="28"/>
          <w:szCs w:val="28"/>
        </w:rPr>
        <w:t>ч</w:t>
      </w:r>
      <w:proofErr w:type="gramEnd"/>
      <w:r w:rsidRPr="00C31FC6">
        <w:rPr>
          <w:rFonts w:eastAsia="Calibri"/>
          <w:sz w:val="28"/>
          <w:szCs w:val="28"/>
        </w:rPr>
        <w:t xml:space="preserve">. 13 ст. 212 Трудового Кодекса РФ, а так же ч. 2.1, ст. 4 Федерального закона от 28.12.2013 </w:t>
      </w:r>
      <w:r w:rsidRPr="00C31FC6">
        <w:rPr>
          <w:sz w:val="28"/>
          <w:szCs w:val="28"/>
        </w:rPr>
        <w:t>№</w:t>
      </w:r>
      <w:r w:rsidRPr="00C31FC6">
        <w:rPr>
          <w:rFonts w:eastAsia="Calibri"/>
          <w:sz w:val="28"/>
          <w:szCs w:val="28"/>
        </w:rPr>
        <w:t xml:space="preserve"> 426-ФЗ "О специальной оценке условий труда".</w:t>
      </w:r>
    </w:p>
    <w:p w:rsidR="00C31FC6" w:rsidRDefault="00C31FC6" w:rsidP="00C31FC6">
      <w:pPr>
        <w:jc w:val="both"/>
        <w:rPr>
          <w:sz w:val="28"/>
          <w:szCs w:val="28"/>
        </w:rPr>
      </w:pPr>
      <w:r w:rsidRPr="00C31FC6">
        <w:rPr>
          <w:sz w:val="28"/>
          <w:szCs w:val="28"/>
        </w:rPr>
        <w:t xml:space="preserve">     Работодатель привлечен к административной ответственности по </w:t>
      </w:r>
      <w:proofErr w:type="gramStart"/>
      <w:r w:rsidRPr="00C31FC6">
        <w:rPr>
          <w:sz w:val="28"/>
          <w:szCs w:val="28"/>
        </w:rPr>
        <w:t>ч</w:t>
      </w:r>
      <w:proofErr w:type="gramEnd"/>
      <w:r w:rsidRPr="00C31FC6">
        <w:rPr>
          <w:sz w:val="28"/>
          <w:szCs w:val="28"/>
        </w:rPr>
        <w:t xml:space="preserve">. 2 ст. 5.27.1. </w:t>
      </w:r>
      <w:proofErr w:type="spellStart"/>
      <w:r w:rsidRPr="00C31FC6">
        <w:rPr>
          <w:sz w:val="28"/>
          <w:szCs w:val="28"/>
        </w:rPr>
        <w:t>КоАП</w:t>
      </w:r>
      <w:proofErr w:type="spellEnd"/>
      <w:r w:rsidRPr="00C31FC6">
        <w:rPr>
          <w:sz w:val="28"/>
          <w:szCs w:val="28"/>
        </w:rPr>
        <w:t xml:space="preserve"> РФ.</w:t>
      </w:r>
    </w:p>
    <w:p w:rsidR="00C31FC6" w:rsidRPr="00C31FC6" w:rsidRDefault="00C31FC6" w:rsidP="00C31FC6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C31FC6">
        <w:rPr>
          <w:sz w:val="28"/>
          <w:szCs w:val="28"/>
        </w:rPr>
        <w:t xml:space="preserve">В ходе проведения проверки у ИП Лысова С.М. установлено, что на рабочем месте мастера по ремонту обуви не проведена специальная оценка условий труда, что не представляет возможным установить наличие либо отсутствие предельно-допустимой концентрации вредных веществ в воздухе рабочей зоны. По результатам проведения проверки, работодатель (индивидуальный предприниматель) привлечен к административной ответственности по </w:t>
      </w:r>
      <w:proofErr w:type="gramStart"/>
      <w:r w:rsidRPr="00C31FC6">
        <w:rPr>
          <w:sz w:val="28"/>
          <w:szCs w:val="28"/>
        </w:rPr>
        <w:t>ч</w:t>
      </w:r>
      <w:proofErr w:type="gramEnd"/>
      <w:r w:rsidRPr="00C31FC6">
        <w:rPr>
          <w:sz w:val="28"/>
          <w:szCs w:val="28"/>
        </w:rPr>
        <w:t xml:space="preserve">. 2 ст. 5.27.1. </w:t>
      </w:r>
      <w:proofErr w:type="spellStart"/>
      <w:r w:rsidRPr="00C31FC6">
        <w:rPr>
          <w:sz w:val="28"/>
          <w:szCs w:val="28"/>
        </w:rPr>
        <w:t>КоАП</w:t>
      </w:r>
      <w:proofErr w:type="spellEnd"/>
      <w:r w:rsidRPr="00C31FC6">
        <w:rPr>
          <w:sz w:val="28"/>
          <w:szCs w:val="28"/>
        </w:rPr>
        <w:t xml:space="preserve"> РФ в виде предупреждения.</w:t>
      </w:r>
    </w:p>
    <w:p w:rsidR="00FA4464" w:rsidRPr="00FA4464" w:rsidRDefault="00FA4464" w:rsidP="00F24CFC">
      <w:pPr>
        <w:spacing w:line="276" w:lineRule="auto"/>
        <w:jc w:val="both"/>
        <w:rPr>
          <w:sz w:val="28"/>
          <w:szCs w:val="28"/>
        </w:rPr>
      </w:pPr>
    </w:p>
    <w:p w:rsidR="008F7539" w:rsidRPr="008F7539" w:rsidRDefault="008F7539" w:rsidP="008F7539">
      <w:pPr>
        <w:pStyle w:val="a3"/>
        <w:spacing w:line="276" w:lineRule="auto"/>
        <w:ind w:left="675"/>
        <w:jc w:val="both"/>
        <w:rPr>
          <w:sz w:val="24"/>
          <w:szCs w:val="24"/>
        </w:rPr>
      </w:pPr>
    </w:p>
    <w:p w:rsidR="0065690E" w:rsidRPr="008F7539" w:rsidRDefault="0065690E" w:rsidP="0008432C">
      <w:pPr>
        <w:pStyle w:val="24"/>
        <w:numPr>
          <w:ilvl w:val="1"/>
          <w:numId w:val="28"/>
        </w:numPr>
        <w:shd w:val="clear" w:color="auto" w:fill="auto"/>
        <w:tabs>
          <w:tab w:val="left" w:pos="1245"/>
        </w:tabs>
        <w:spacing w:before="0" w:line="320" w:lineRule="exact"/>
        <w:rPr>
          <w:rFonts w:ascii="Times New Roman" w:hAnsi="Times New Roman" w:cs="Times New Roman"/>
          <w:b/>
        </w:rPr>
      </w:pPr>
      <w:r w:rsidRPr="0065690E">
        <w:rPr>
          <w:rFonts w:ascii="Times New Roman" w:hAnsi="Times New Roman" w:cs="Times New Roman"/>
          <w:b/>
          <w:color w:val="000000"/>
          <w:lang w:bidi="ru-RU"/>
        </w:rPr>
        <w:t xml:space="preserve">Сведения о надзорных мероприятиях в отношении привлекаемых хозяйствующими субъектами иностранных работников, а также о </w:t>
      </w:r>
      <w:proofErr w:type="gramStart"/>
      <w:r w:rsidRPr="0065690E">
        <w:rPr>
          <w:rFonts w:ascii="Times New Roman" w:hAnsi="Times New Roman" w:cs="Times New Roman"/>
          <w:b/>
          <w:color w:val="000000"/>
          <w:lang w:bidi="ru-RU"/>
        </w:rPr>
        <w:t>контроле за</w:t>
      </w:r>
      <w:proofErr w:type="gramEnd"/>
      <w:r w:rsidRPr="0065690E">
        <w:rPr>
          <w:rFonts w:ascii="Times New Roman" w:hAnsi="Times New Roman" w:cs="Times New Roman"/>
          <w:b/>
          <w:color w:val="000000"/>
          <w:lang w:bidi="ru-RU"/>
        </w:rPr>
        <w:t xml:space="preserve"> соблюдением ограничений по использованию иностранной рабочей силы, ежегодно устанавливаемых Пр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а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вительством Российской Федерации.</w:t>
      </w:r>
    </w:p>
    <w:p w:rsidR="008F7539" w:rsidRPr="00D21235" w:rsidRDefault="008F7539" w:rsidP="008F7539">
      <w:pPr>
        <w:spacing w:line="276" w:lineRule="auto"/>
        <w:ind w:firstLine="709"/>
        <w:jc w:val="both"/>
        <w:rPr>
          <w:sz w:val="28"/>
          <w:szCs w:val="28"/>
        </w:rPr>
      </w:pPr>
      <w:r w:rsidRPr="00D21235">
        <w:rPr>
          <w:sz w:val="28"/>
          <w:szCs w:val="28"/>
        </w:rPr>
        <w:t>В 201</w:t>
      </w:r>
      <w:r w:rsidR="00F24CFC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  <w:r w:rsidRPr="00D21235">
        <w:rPr>
          <w:sz w:val="28"/>
          <w:szCs w:val="28"/>
        </w:rPr>
        <w:t xml:space="preserve"> продолжалась работа за соблюдением трудового законодател</w:t>
      </w:r>
      <w:r w:rsidRPr="00D21235">
        <w:rPr>
          <w:sz w:val="28"/>
          <w:szCs w:val="28"/>
        </w:rPr>
        <w:t>ь</w:t>
      </w:r>
      <w:r w:rsidRPr="00D21235">
        <w:rPr>
          <w:sz w:val="28"/>
          <w:szCs w:val="28"/>
        </w:rPr>
        <w:t xml:space="preserve">ства при использовании труда иностранных работников. </w:t>
      </w:r>
      <w:r w:rsidRPr="004C673F">
        <w:rPr>
          <w:sz w:val="28"/>
          <w:szCs w:val="28"/>
        </w:rPr>
        <w:t xml:space="preserve">Проведено </w:t>
      </w:r>
      <w:r w:rsidR="004C673F" w:rsidRPr="004C673F">
        <w:rPr>
          <w:sz w:val="28"/>
          <w:szCs w:val="28"/>
        </w:rPr>
        <w:t>1</w:t>
      </w:r>
      <w:r w:rsidRPr="004C673F">
        <w:rPr>
          <w:sz w:val="28"/>
          <w:szCs w:val="28"/>
        </w:rPr>
        <w:t xml:space="preserve"> провер</w:t>
      </w:r>
      <w:r w:rsidR="004C673F" w:rsidRPr="004C673F">
        <w:rPr>
          <w:sz w:val="28"/>
          <w:szCs w:val="28"/>
        </w:rPr>
        <w:t>ка</w:t>
      </w:r>
      <w:r w:rsidRPr="004C673F">
        <w:rPr>
          <w:sz w:val="28"/>
          <w:szCs w:val="28"/>
        </w:rPr>
        <w:t xml:space="preserve">, в результате которых выявлено </w:t>
      </w:r>
      <w:r w:rsidR="004C673F" w:rsidRPr="004C673F">
        <w:rPr>
          <w:sz w:val="28"/>
          <w:szCs w:val="28"/>
        </w:rPr>
        <w:t>5</w:t>
      </w:r>
      <w:r w:rsidRPr="004C673F">
        <w:rPr>
          <w:sz w:val="28"/>
          <w:szCs w:val="28"/>
        </w:rPr>
        <w:t xml:space="preserve"> нарушений трудового законодательства в о</w:t>
      </w:r>
      <w:r w:rsidRPr="004C673F">
        <w:rPr>
          <w:sz w:val="28"/>
          <w:szCs w:val="28"/>
        </w:rPr>
        <w:t>т</w:t>
      </w:r>
      <w:r w:rsidRPr="004C673F">
        <w:rPr>
          <w:sz w:val="28"/>
          <w:szCs w:val="28"/>
        </w:rPr>
        <w:t xml:space="preserve">ношении </w:t>
      </w:r>
      <w:r w:rsidR="004C673F" w:rsidRPr="004C673F">
        <w:rPr>
          <w:sz w:val="28"/>
          <w:szCs w:val="28"/>
        </w:rPr>
        <w:t>3</w:t>
      </w:r>
      <w:r w:rsidRPr="004C673F">
        <w:rPr>
          <w:sz w:val="28"/>
          <w:szCs w:val="28"/>
        </w:rPr>
        <w:t xml:space="preserve"> иностранных граждан, привлекаемых к труду.</w:t>
      </w:r>
      <w:r>
        <w:rPr>
          <w:sz w:val="28"/>
          <w:szCs w:val="28"/>
        </w:rPr>
        <w:t xml:space="preserve"> </w:t>
      </w:r>
    </w:p>
    <w:p w:rsidR="008F7539" w:rsidRDefault="008F7539" w:rsidP="008F753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536ED4">
        <w:rPr>
          <w:b/>
          <w:sz w:val="28"/>
          <w:szCs w:val="28"/>
        </w:rPr>
        <w:t>Пример:</w:t>
      </w:r>
    </w:p>
    <w:p w:rsidR="004C673F" w:rsidRPr="004C673F" w:rsidRDefault="004C673F" w:rsidP="004C673F">
      <w:pPr>
        <w:jc w:val="both"/>
        <w:rPr>
          <w:sz w:val="28"/>
          <w:szCs w:val="28"/>
        </w:rPr>
      </w:pPr>
      <w:r w:rsidRPr="004C673F">
        <w:rPr>
          <w:sz w:val="28"/>
          <w:szCs w:val="28"/>
        </w:rPr>
        <w:t xml:space="preserve">Проведена 1 проверка в отношении ИП </w:t>
      </w:r>
      <w:proofErr w:type="spellStart"/>
      <w:r w:rsidRPr="004C673F">
        <w:rPr>
          <w:sz w:val="28"/>
          <w:szCs w:val="28"/>
        </w:rPr>
        <w:t>Гарасюк</w:t>
      </w:r>
      <w:proofErr w:type="spellEnd"/>
      <w:r w:rsidRPr="004C673F">
        <w:rPr>
          <w:sz w:val="28"/>
          <w:szCs w:val="28"/>
        </w:rPr>
        <w:t xml:space="preserve"> В.Г., в ходе которой устано</w:t>
      </w:r>
      <w:r w:rsidRPr="004C673F">
        <w:rPr>
          <w:sz w:val="28"/>
          <w:szCs w:val="28"/>
        </w:rPr>
        <w:t>в</w:t>
      </w:r>
      <w:r w:rsidRPr="004C673F">
        <w:rPr>
          <w:sz w:val="28"/>
          <w:szCs w:val="28"/>
        </w:rPr>
        <w:t>лено, что в трудовом договоре, заключенном с иностранным работником о</w:t>
      </w:r>
      <w:r w:rsidRPr="004C673F">
        <w:rPr>
          <w:sz w:val="28"/>
          <w:szCs w:val="28"/>
        </w:rPr>
        <w:t>т</w:t>
      </w:r>
      <w:r w:rsidRPr="004C673F">
        <w:rPr>
          <w:sz w:val="28"/>
          <w:szCs w:val="28"/>
        </w:rPr>
        <w:t xml:space="preserve">сутствует обязательное условие для включения в трудовой договор – дата начала работы, что является нарушением </w:t>
      </w:r>
      <w:proofErr w:type="gramStart"/>
      <w:r w:rsidRPr="004C673F">
        <w:rPr>
          <w:sz w:val="28"/>
          <w:szCs w:val="28"/>
        </w:rPr>
        <w:t>ч</w:t>
      </w:r>
      <w:proofErr w:type="gramEnd"/>
      <w:r w:rsidRPr="004C673F">
        <w:rPr>
          <w:sz w:val="28"/>
          <w:szCs w:val="28"/>
        </w:rPr>
        <w:t xml:space="preserve">. 2 </w:t>
      </w:r>
      <w:proofErr w:type="spellStart"/>
      <w:r w:rsidRPr="004C673F">
        <w:rPr>
          <w:sz w:val="28"/>
          <w:szCs w:val="28"/>
        </w:rPr>
        <w:t>абз</w:t>
      </w:r>
      <w:proofErr w:type="spellEnd"/>
      <w:r w:rsidRPr="004C673F">
        <w:rPr>
          <w:sz w:val="28"/>
          <w:szCs w:val="28"/>
        </w:rPr>
        <w:t>. 3                 ст. 57 Трудового кодекса РФ.</w:t>
      </w:r>
    </w:p>
    <w:p w:rsidR="004C673F" w:rsidRPr="004C673F" w:rsidRDefault="004C673F" w:rsidP="004C673F">
      <w:pPr>
        <w:jc w:val="both"/>
        <w:rPr>
          <w:sz w:val="28"/>
          <w:szCs w:val="28"/>
        </w:rPr>
      </w:pPr>
      <w:r w:rsidRPr="004C673F">
        <w:rPr>
          <w:sz w:val="28"/>
          <w:szCs w:val="28"/>
        </w:rPr>
        <w:t xml:space="preserve">   Иностранный работник до приема на работу не прошел обязательный пре</w:t>
      </w:r>
      <w:r w:rsidRPr="004C673F">
        <w:rPr>
          <w:sz w:val="28"/>
          <w:szCs w:val="28"/>
        </w:rPr>
        <w:t>д</w:t>
      </w:r>
      <w:r w:rsidRPr="004C673F">
        <w:rPr>
          <w:sz w:val="28"/>
          <w:szCs w:val="28"/>
        </w:rPr>
        <w:t xml:space="preserve">варительный медицинский осмотр, что является нарушением требований </w:t>
      </w:r>
      <w:r w:rsidRPr="004C673F">
        <w:rPr>
          <w:rFonts w:eastAsia="Calibri"/>
          <w:sz w:val="28"/>
          <w:szCs w:val="28"/>
        </w:rPr>
        <w:t xml:space="preserve">ч. 2 </w:t>
      </w:r>
      <w:proofErr w:type="spellStart"/>
      <w:r w:rsidRPr="004C673F">
        <w:rPr>
          <w:rFonts w:eastAsia="Calibri"/>
          <w:sz w:val="28"/>
          <w:szCs w:val="28"/>
        </w:rPr>
        <w:t>абз</w:t>
      </w:r>
      <w:proofErr w:type="spellEnd"/>
      <w:r w:rsidRPr="004C673F">
        <w:rPr>
          <w:rFonts w:eastAsia="Calibri"/>
          <w:sz w:val="28"/>
          <w:szCs w:val="28"/>
        </w:rPr>
        <w:t xml:space="preserve">. 12 ст. 212 Трудового Кодекса РФ, п. 10 перечня </w:t>
      </w:r>
      <w:proofErr w:type="gramStart"/>
      <w:r w:rsidRPr="004C673F">
        <w:rPr>
          <w:rFonts w:eastAsia="Calibri"/>
          <w:sz w:val="28"/>
          <w:szCs w:val="28"/>
        </w:rPr>
        <w:t>работ</w:t>
      </w:r>
      <w:proofErr w:type="gramEnd"/>
      <w:r w:rsidRPr="004C673F">
        <w:rPr>
          <w:rFonts w:eastAsia="Calibri"/>
          <w:sz w:val="28"/>
          <w:szCs w:val="28"/>
        </w:rPr>
        <w:t xml:space="preserve"> при выполнении к</w:t>
      </w:r>
      <w:r w:rsidRPr="004C673F">
        <w:rPr>
          <w:rFonts w:eastAsia="Calibri"/>
          <w:sz w:val="28"/>
          <w:szCs w:val="28"/>
        </w:rPr>
        <w:t>о</w:t>
      </w:r>
      <w:r w:rsidRPr="004C673F">
        <w:rPr>
          <w:rFonts w:eastAsia="Calibri"/>
          <w:sz w:val="28"/>
          <w:szCs w:val="28"/>
        </w:rPr>
        <w:t>торых проводятся обязательные периодические и предварительные медицинские осмотры работников (Приложение N 2 к приказу Министерства здравоохран</w:t>
      </w:r>
      <w:r w:rsidRPr="004C673F">
        <w:rPr>
          <w:rFonts w:eastAsia="Calibri"/>
          <w:sz w:val="28"/>
          <w:szCs w:val="28"/>
        </w:rPr>
        <w:t>е</w:t>
      </w:r>
      <w:r w:rsidRPr="004C673F">
        <w:rPr>
          <w:rFonts w:eastAsia="Calibri"/>
          <w:sz w:val="28"/>
          <w:szCs w:val="28"/>
        </w:rPr>
        <w:t>ния и социального развития Российской Федерации от 12 апреля 2011 г. N 302н)</w:t>
      </w:r>
      <w:r w:rsidRPr="004C673F">
        <w:rPr>
          <w:sz w:val="28"/>
          <w:szCs w:val="28"/>
        </w:rPr>
        <w:t>.</w:t>
      </w:r>
    </w:p>
    <w:p w:rsidR="004C673F" w:rsidRPr="004C673F" w:rsidRDefault="004C673F" w:rsidP="004C673F">
      <w:pPr>
        <w:jc w:val="both"/>
        <w:rPr>
          <w:sz w:val="28"/>
          <w:szCs w:val="28"/>
        </w:rPr>
      </w:pPr>
      <w:r w:rsidRPr="004C673F">
        <w:rPr>
          <w:sz w:val="28"/>
          <w:szCs w:val="28"/>
        </w:rPr>
        <w:t xml:space="preserve">   </w:t>
      </w:r>
      <w:proofErr w:type="gramStart"/>
      <w:r w:rsidRPr="004C673F">
        <w:rPr>
          <w:sz w:val="28"/>
          <w:szCs w:val="28"/>
        </w:rPr>
        <w:t xml:space="preserve">Работник не обеспечен средствами индивидуальной защиты - </w:t>
      </w:r>
      <w:r w:rsidRPr="004C673F">
        <w:rPr>
          <w:rFonts w:eastAsia="Calibri"/>
          <w:sz w:val="28"/>
          <w:szCs w:val="28"/>
        </w:rPr>
        <w:t>костюм</w:t>
      </w:r>
      <w:r w:rsidRPr="004C673F">
        <w:rPr>
          <w:sz w:val="28"/>
          <w:szCs w:val="28"/>
        </w:rPr>
        <w:t>ом</w:t>
      </w:r>
      <w:r w:rsidRPr="004C673F">
        <w:rPr>
          <w:rFonts w:eastAsia="Calibri"/>
          <w:sz w:val="28"/>
          <w:szCs w:val="28"/>
        </w:rPr>
        <w:t xml:space="preserve"> хлопчатобумажн</w:t>
      </w:r>
      <w:r w:rsidRPr="004C673F">
        <w:rPr>
          <w:sz w:val="28"/>
          <w:szCs w:val="28"/>
        </w:rPr>
        <w:t>ым</w:t>
      </w:r>
      <w:r w:rsidRPr="004C673F">
        <w:rPr>
          <w:rFonts w:eastAsia="Calibri"/>
          <w:sz w:val="28"/>
          <w:szCs w:val="28"/>
        </w:rPr>
        <w:t xml:space="preserve">, что является нарушением ч. 2 </w:t>
      </w:r>
      <w:proofErr w:type="spellStart"/>
      <w:r w:rsidRPr="004C673F">
        <w:rPr>
          <w:rFonts w:eastAsia="Calibri"/>
          <w:sz w:val="28"/>
          <w:szCs w:val="28"/>
        </w:rPr>
        <w:t>абз</w:t>
      </w:r>
      <w:proofErr w:type="spellEnd"/>
      <w:r w:rsidRPr="004C673F">
        <w:rPr>
          <w:rFonts w:eastAsia="Calibri"/>
          <w:sz w:val="28"/>
          <w:szCs w:val="28"/>
        </w:rPr>
        <w:t>. 6 ст. 212 Трудового К</w:t>
      </w:r>
      <w:r w:rsidRPr="004C673F">
        <w:rPr>
          <w:rFonts w:eastAsia="Calibri"/>
          <w:sz w:val="28"/>
          <w:szCs w:val="28"/>
        </w:rPr>
        <w:t>о</w:t>
      </w:r>
      <w:r w:rsidRPr="004C673F">
        <w:rPr>
          <w:rFonts w:eastAsia="Calibri"/>
          <w:sz w:val="28"/>
          <w:szCs w:val="28"/>
        </w:rPr>
        <w:t>декса РФ, п. 15 Приложения N 6 к постановлению Минтруда РФ от 8 декабря 1997 г. N 61 «Типовые отраслевые нормы бесплатной выдачи специальной одежды, специальной обуви и других средств индивидуальной защиты рабо</w:t>
      </w:r>
      <w:r w:rsidRPr="004C673F">
        <w:rPr>
          <w:rFonts w:eastAsia="Calibri"/>
          <w:sz w:val="28"/>
          <w:szCs w:val="28"/>
        </w:rPr>
        <w:t>т</w:t>
      </w:r>
      <w:r w:rsidRPr="004C673F">
        <w:rPr>
          <w:rFonts w:eastAsia="Calibri"/>
          <w:sz w:val="28"/>
          <w:szCs w:val="28"/>
        </w:rPr>
        <w:t>никам деревообрабатывающего производства»</w:t>
      </w:r>
      <w:r w:rsidRPr="004C673F">
        <w:rPr>
          <w:sz w:val="28"/>
          <w:szCs w:val="28"/>
        </w:rPr>
        <w:t>.</w:t>
      </w:r>
      <w:proofErr w:type="gramEnd"/>
    </w:p>
    <w:p w:rsidR="004C673F" w:rsidRPr="004C673F" w:rsidRDefault="004C673F" w:rsidP="004C673F">
      <w:pPr>
        <w:jc w:val="both"/>
        <w:rPr>
          <w:sz w:val="28"/>
          <w:szCs w:val="28"/>
        </w:rPr>
      </w:pPr>
      <w:r w:rsidRPr="004C673F">
        <w:rPr>
          <w:sz w:val="28"/>
          <w:szCs w:val="28"/>
        </w:rPr>
        <w:t xml:space="preserve">   В ходе проверки установлено, что </w:t>
      </w:r>
      <w:r w:rsidRPr="004C673F">
        <w:rPr>
          <w:rFonts w:eastAsia="Calibri"/>
          <w:sz w:val="28"/>
          <w:szCs w:val="28"/>
        </w:rPr>
        <w:t xml:space="preserve">индивидуальный предприниматель </w:t>
      </w:r>
      <w:proofErr w:type="spellStart"/>
      <w:r w:rsidRPr="004C673F">
        <w:rPr>
          <w:rFonts w:eastAsia="Calibri"/>
          <w:sz w:val="28"/>
          <w:szCs w:val="28"/>
        </w:rPr>
        <w:t>Гар</w:t>
      </w:r>
      <w:r w:rsidRPr="004C673F">
        <w:rPr>
          <w:rFonts w:eastAsia="Calibri"/>
          <w:sz w:val="28"/>
          <w:szCs w:val="28"/>
        </w:rPr>
        <w:t>а</w:t>
      </w:r>
      <w:r w:rsidRPr="004C673F">
        <w:rPr>
          <w:rFonts w:eastAsia="Calibri"/>
          <w:sz w:val="28"/>
          <w:szCs w:val="28"/>
        </w:rPr>
        <w:t>сюк</w:t>
      </w:r>
      <w:proofErr w:type="spellEnd"/>
      <w:r w:rsidRPr="004C673F">
        <w:rPr>
          <w:rFonts w:eastAsia="Calibri"/>
          <w:sz w:val="28"/>
          <w:szCs w:val="28"/>
        </w:rPr>
        <w:t xml:space="preserve"> Вячеслав Григорьевич, не проходил обучение по охране труда, а так же проверку знаний требований охраны труда, что является нарушением </w:t>
      </w:r>
      <w:proofErr w:type="gramStart"/>
      <w:r w:rsidRPr="004C673F">
        <w:rPr>
          <w:rFonts w:eastAsia="Calibri"/>
          <w:sz w:val="28"/>
          <w:szCs w:val="28"/>
        </w:rPr>
        <w:t>ч</w:t>
      </w:r>
      <w:proofErr w:type="gramEnd"/>
      <w:r w:rsidRPr="004C673F">
        <w:rPr>
          <w:rFonts w:eastAsia="Calibri"/>
          <w:sz w:val="28"/>
          <w:szCs w:val="28"/>
        </w:rPr>
        <w:t xml:space="preserve">. 1 ст. 225 Трудового Кодекса РФ. Комиссия по проверке </w:t>
      </w:r>
      <w:proofErr w:type="gramStart"/>
      <w:r w:rsidRPr="004C673F">
        <w:rPr>
          <w:rFonts w:eastAsia="Calibri"/>
          <w:sz w:val="28"/>
          <w:szCs w:val="28"/>
        </w:rPr>
        <w:t xml:space="preserve">знаний требований охраны труда </w:t>
      </w:r>
      <w:r w:rsidRPr="004C673F">
        <w:rPr>
          <w:rFonts w:eastAsia="Calibri"/>
          <w:sz w:val="28"/>
          <w:szCs w:val="28"/>
        </w:rPr>
        <w:lastRenderedPageBreak/>
        <w:t>работников</w:t>
      </w:r>
      <w:proofErr w:type="gramEnd"/>
      <w:r w:rsidRPr="004C673F">
        <w:rPr>
          <w:rFonts w:eastAsia="Calibri"/>
          <w:sz w:val="28"/>
          <w:szCs w:val="28"/>
        </w:rPr>
        <w:t xml:space="preserve"> сформирована в ненадлежащем составе, что является нарушением п. 3.4. Постановления Минтруда России, Минобразования России от 13.01.2003 </w:t>
      </w:r>
      <w:r w:rsidRPr="004C673F">
        <w:rPr>
          <w:sz w:val="28"/>
          <w:szCs w:val="28"/>
        </w:rPr>
        <w:t xml:space="preserve">                     </w:t>
      </w:r>
      <w:r w:rsidRPr="004C673F">
        <w:rPr>
          <w:rFonts w:eastAsia="Calibri"/>
          <w:sz w:val="28"/>
          <w:szCs w:val="28"/>
        </w:rPr>
        <w:t xml:space="preserve">N 1/29 (ред. от 30.11.2016) "Об утверждении Порядка обучения по охране труда и проверки </w:t>
      </w:r>
      <w:proofErr w:type="gramStart"/>
      <w:r w:rsidRPr="004C673F">
        <w:rPr>
          <w:rFonts w:eastAsia="Calibri"/>
          <w:sz w:val="28"/>
          <w:szCs w:val="28"/>
        </w:rPr>
        <w:t>знаний требований охраны труда работников организаций</w:t>
      </w:r>
      <w:proofErr w:type="gramEnd"/>
      <w:r w:rsidRPr="004C673F">
        <w:rPr>
          <w:rFonts w:eastAsia="Calibri"/>
          <w:sz w:val="28"/>
          <w:szCs w:val="28"/>
        </w:rPr>
        <w:t>".</w:t>
      </w:r>
    </w:p>
    <w:p w:rsidR="004C673F" w:rsidRPr="004C673F" w:rsidRDefault="004C673F" w:rsidP="004C673F">
      <w:pPr>
        <w:jc w:val="both"/>
        <w:rPr>
          <w:sz w:val="28"/>
          <w:szCs w:val="28"/>
        </w:rPr>
      </w:pPr>
      <w:r w:rsidRPr="004C673F">
        <w:rPr>
          <w:sz w:val="28"/>
          <w:szCs w:val="28"/>
        </w:rPr>
        <w:t xml:space="preserve">   Кроме того, в нарушении </w:t>
      </w:r>
      <w:proofErr w:type="gramStart"/>
      <w:r w:rsidRPr="004C673F">
        <w:rPr>
          <w:rFonts w:eastAsia="Calibri"/>
          <w:sz w:val="28"/>
          <w:szCs w:val="28"/>
        </w:rPr>
        <w:t>ч</w:t>
      </w:r>
      <w:proofErr w:type="gramEnd"/>
      <w:r w:rsidRPr="004C673F">
        <w:rPr>
          <w:rFonts w:eastAsia="Calibri"/>
          <w:sz w:val="28"/>
          <w:szCs w:val="28"/>
        </w:rPr>
        <w:t xml:space="preserve">. 2 </w:t>
      </w:r>
      <w:proofErr w:type="spellStart"/>
      <w:r w:rsidRPr="004C673F">
        <w:rPr>
          <w:rFonts w:eastAsia="Calibri"/>
          <w:sz w:val="28"/>
          <w:szCs w:val="28"/>
        </w:rPr>
        <w:t>абз</w:t>
      </w:r>
      <w:proofErr w:type="spellEnd"/>
      <w:r w:rsidRPr="004C673F">
        <w:rPr>
          <w:rFonts w:eastAsia="Calibri"/>
          <w:sz w:val="28"/>
          <w:szCs w:val="28"/>
        </w:rPr>
        <w:t>. 11 ст. 212 Трудового Кодекса РФ, а так же ст. 4 Федерального закона от 28.12.2013 N 426-ФЗ (ред. от 01.05.2016) "О сп</w:t>
      </w:r>
      <w:r w:rsidRPr="004C673F">
        <w:rPr>
          <w:rFonts w:eastAsia="Calibri"/>
          <w:sz w:val="28"/>
          <w:szCs w:val="28"/>
        </w:rPr>
        <w:t>е</w:t>
      </w:r>
      <w:r w:rsidRPr="004C673F">
        <w:rPr>
          <w:rFonts w:eastAsia="Calibri"/>
          <w:sz w:val="28"/>
          <w:szCs w:val="28"/>
        </w:rPr>
        <w:t>циальной оценке условий труда"</w:t>
      </w:r>
      <w:r w:rsidRPr="004C673F">
        <w:rPr>
          <w:sz w:val="28"/>
          <w:szCs w:val="28"/>
        </w:rPr>
        <w:t>, работодатель не обеспечил проведение СОУТ рабочего места работника.</w:t>
      </w:r>
    </w:p>
    <w:p w:rsidR="004C673F" w:rsidRPr="004C673F" w:rsidRDefault="004C673F" w:rsidP="004C673F">
      <w:pPr>
        <w:jc w:val="both"/>
        <w:rPr>
          <w:sz w:val="28"/>
          <w:szCs w:val="28"/>
        </w:rPr>
      </w:pPr>
      <w:r w:rsidRPr="004C673F">
        <w:rPr>
          <w:sz w:val="28"/>
          <w:szCs w:val="28"/>
        </w:rPr>
        <w:t xml:space="preserve">   По результатам проведения проверки работодателю выдано предписание об устранении выявленных нарушений, ИП привлечен к административной отве</w:t>
      </w:r>
      <w:r w:rsidRPr="004C673F">
        <w:rPr>
          <w:sz w:val="28"/>
          <w:szCs w:val="28"/>
        </w:rPr>
        <w:t>т</w:t>
      </w:r>
      <w:r w:rsidRPr="004C673F">
        <w:rPr>
          <w:sz w:val="28"/>
          <w:szCs w:val="28"/>
        </w:rPr>
        <w:t xml:space="preserve">ственности по </w:t>
      </w:r>
      <w:proofErr w:type="gramStart"/>
      <w:r w:rsidRPr="004C673F">
        <w:rPr>
          <w:sz w:val="28"/>
          <w:szCs w:val="28"/>
        </w:rPr>
        <w:t>ч</w:t>
      </w:r>
      <w:proofErr w:type="gramEnd"/>
      <w:r w:rsidRPr="004C673F">
        <w:rPr>
          <w:sz w:val="28"/>
          <w:szCs w:val="28"/>
        </w:rPr>
        <w:t>. 4 ст. 5.27, ч. 1 ст. 5.27.1., ч. 3 ст. 5.27.1. в виде штрафов на о</w:t>
      </w:r>
      <w:r w:rsidRPr="004C673F">
        <w:rPr>
          <w:sz w:val="28"/>
          <w:szCs w:val="28"/>
        </w:rPr>
        <w:t>б</w:t>
      </w:r>
      <w:r w:rsidRPr="004C673F">
        <w:rPr>
          <w:sz w:val="28"/>
          <w:szCs w:val="28"/>
        </w:rPr>
        <w:t xml:space="preserve">щую сумму 27000 руб. По ч. 2 ст. 5.27.1. </w:t>
      </w:r>
      <w:proofErr w:type="spellStart"/>
      <w:r w:rsidRPr="004C673F">
        <w:rPr>
          <w:sz w:val="28"/>
          <w:szCs w:val="28"/>
        </w:rPr>
        <w:t>КоАП</w:t>
      </w:r>
      <w:proofErr w:type="spellEnd"/>
      <w:r w:rsidRPr="004C673F">
        <w:rPr>
          <w:sz w:val="28"/>
          <w:szCs w:val="28"/>
        </w:rPr>
        <w:t xml:space="preserve"> РФ ИП </w:t>
      </w:r>
      <w:proofErr w:type="gramStart"/>
      <w:r w:rsidRPr="004C673F">
        <w:rPr>
          <w:sz w:val="28"/>
          <w:szCs w:val="28"/>
        </w:rPr>
        <w:t>привлечен</w:t>
      </w:r>
      <w:proofErr w:type="gramEnd"/>
      <w:r w:rsidRPr="004C673F">
        <w:rPr>
          <w:sz w:val="28"/>
          <w:szCs w:val="28"/>
        </w:rPr>
        <w:t xml:space="preserve"> к админис</w:t>
      </w:r>
      <w:r w:rsidRPr="004C673F">
        <w:rPr>
          <w:sz w:val="28"/>
          <w:szCs w:val="28"/>
        </w:rPr>
        <w:t>т</w:t>
      </w:r>
      <w:r w:rsidRPr="004C673F">
        <w:rPr>
          <w:sz w:val="28"/>
          <w:szCs w:val="28"/>
        </w:rPr>
        <w:t>ративной ответственности в виде предупреждения.</w:t>
      </w:r>
    </w:p>
    <w:p w:rsidR="004C673F" w:rsidRDefault="004C673F" w:rsidP="008F7539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8F7539" w:rsidRPr="0065690E" w:rsidRDefault="008F7539" w:rsidP="008F7539">
      <w:pPr>
        <w:pStyle w:val="24"/>
        <w:shd w:val="clear" w:color="auto" w:fill="auto"/>
        <w:tabs>
          <w:tab w:val="left" w:pos="1245"/>
        </w:tabs>
        <w:spacing w:before="0" w:line="320" w:lineRule="exact"/>
        <w:ind w:firstLine="0"/>
        <w:rPr>
          <w:rFonts w:ascii="Times New Roman" w:hAnsi="Times New Roman" w:cs="Times New Roman"/>
          <w:b/>
        </w:rPr>
      </w:pPr>
    </w:p>
    <w:p w:rsidR="0065690E" w:rsidRPr="00765BAF" w:rsidRDefault="0065690E" w:rsidP="006C5B1B">
      <w:pPr>
        <w:pStyle w:val="24"/>
        <w:numPr>
          <w:ilvl w:val="1"/>
          <w:numId w:val="20"/>
        </w:numPr>
        <w:shd w:val="clear" w:color="auto" w:fill="auto"/>
        <w:tabs>
          <w:tab w:val="left" w:pos="1345"/>
        </w:tabs>
        <w:spacing w:before="0" w:line="324" w:lineRule="exact"/>
        <w:rPr>
          <w:rFonts w:ascii="Times New Roman" w:hAnsi="Times New Roman" w:cs="Times New Roman"/>
          <w:b/>
        </w:rPr>
      </w:pPr>
      <w:r w:rsidRPr="00765BAF">
        <w:rPr>
          <w:rFonts w:ascii="Times New Roman" w:hAnsi="Times New Roman" w:cs="Times New Roman"/>
          <w:b/>
          <w:lang w:bidi="ru-RU"/>
        </w:rPr>
        <w:t>Сведения о квалификации должностных лиц государственной инспекции труда, уполномоченных на осуществление госуда</w:t>
      </w:r>
      <w:r w:rsidRPr="00765BAF">
        <w:rPr>
          <w:rFonts w:ascii="Times New Roman" w:hAnsi="Times New Roman" w:cs="Times New Roman"/>
          <w:b/>
          <w:lang w:bidi="ru-RU"/>
        </w:rPr>
        <w:t>р</w:t>
      </w:r>
      <w:r w:rsidRPr="00765BAF">
        <w:rPr>
          <w:rFonts w:ascii="Times New Roman" w:hAnsi="Times New Roman" w:cs="Times New Roman"/>
          <w:b/>
          <w:lang w:bidi="ru-RU"/>
        </w:rPr>
        <w:t>ственного надзора и контроля в установленной сфере деятел</w:t>
      </w:r>
      <w:r w:rsidRPr="00765BAF">
        <w:rPr>
          <w:rFonts w:ascii="Times New Roman" w:hAnsi="Times New Roman" w:cs="Times New Roman"/>
          <w:b/>
          <w:lang w:bidi="ru-RU"/>
        </w:rPr>
        <w:t>ь</w:t>
      </w:r>
      <w:r w:rsidRPr="00765BAF">
        <w:rPr>
          <w:rFonts w:ascii="Times New Roman" w:hAnsi="Times New Roman" w:cs="Times New Roman"/>
          <w:b/>
          <w:lang w:bidi="ru-RU"/>
        </w:rPr>
        <w:t>ности, и мероприятиях по повышению их квалификации.</w:t>
      </w:r>
    </w:p>
    <w:p w:rsidR="008F7539" w:rsidRPr="008F7539" w:rsidRDefault="008F7539" w:rsidP="008F7539">
      <w:pPr>
        <w:spacing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F7539">
        <w:rPr>
          <w:rFonts w:ascii="Times New Roman CYR" w:hAnsi="Times New Roman CYR" w:cs="Times New Roman CYR"/>
          <w:color w:val="000000"/>
          <w:sz w:val="28"/>
          <w:szCs w:val="28"/>
        </w:rPr>
        <w:t>Все должностные лица Государственной инспекции труда в Костромской о</w:t>
      </w:r>
      <w:r w:rsidRPr="008F7539">
        <w:rPr>
          <w:rFonts w:ascii="Times New Roman CYR" w:hAnsi="Times New Roman CYR" w:cs="Times New Roman CYR"/>
          <w:color w:val="000000"/>
          <w:sz w:val="28"/>
          <w:szCs w:val="28"/>
        </w:rPr>
        <w:t>б</w:t>
      </w:r>
      <w:r w:rsidRPr="008F7539">
        <w:rPr>
          <w:rFonts w:ascii="Times New Roman CYR" w:hAnsi="Times New Roman CYR" w:cs="Times New Roman CYR"/>
          <w:color w:val="000000"/>
          <w:sz w:val="28"/>
          <w:szCs w:val="28"/>
        </w:rPr>
        <w:t>ласти, уполномоченные на осуществление государственного надзора и контроля в установленной сфере деятельности, имеют высшее образование и достаточный для исполнения служебных обязанностей уровень квалификации.</w:t>
      </w:r>
    </w:p>
    <w:p w:rsidR="008F7539" w:rsidRPr="008F7539" w:rsidRDefault="008F7539" w:rsidP="008F7539">
      <w:pPr>
        <w:spacing w:line="276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8F7539">
        <w:rPr>
          <w:rFonts w:ascii="Times New Roman CYR" w:hAnsi="Times New Roman CYR" w:cs="Times New Roman CYR"/>
          <w:sz w:val="28"/>
          <w:szCs w:val="28"/>
        </w:rPr>
        <w:t>Все государственные гражданские служащие своевременно, не реже одного раза в три года, проходят повышение квалификации.</w:t>
      </w:r>
    </w:p>
    <w:p w:rsidR="000B741D" w:rsidRPr="000B741D" w:rsidRDefault="000B741D" w:rsidP="000B741D">
      <w:pPr>
        <w:pStyle w:val="Default"/>
        <w:jc w:val="both"/>
        <w:rPr>
          <w:rFonts w:eastAsia="Times New Roman"/>
          <w:sz w:val="28"/>
          <w:szCs w:val="28"/>
        </w:rPr>
      </w:pPr>
      <w:r w:rsidRPr="000B741D">
        <w:rPr>
          <w:rFonts w:eastAsia="Times New Roman"/>
          <w:sz w:val="28"/>
          <w:szCs w:val="28"/>
        </w:rPr>
        <w:t>За отчётный период профессиональную квалификацию повысили 1 федерал</w:t>
      </w:r>
      <w:r w:rsidRPr="000B741D">
        <w:rPr>
          <w:rFonts w:eastAsia="Times New Roman"/>
          <w:sz w:val="28"/>
          <w:szCs w:val="28"/>
        </w:rPr>
        <w:t>ь</w:t>
      </w:r>
      <w:r w:rsidRPr="000B741D">
        <w:rPr>
          <w:rFonts w:eastAsia="Times New Roman"/>
          <w:sz w:val="28"/>
          <w:szCs w:val="28"/>
        </w:rPr>
        <w:t xml:space="preserve">ный государственный гражданский служащий. </w:t>
      </w:r>
    </w:p>
    <w:p w:rsidR="000B741D" w:rsidRPr="000B741D" w:rsidRDefault="000B741D" w:rsidP="000B741D">
      <w:pPr>
        <w:pStyle w:val="Default"/>
        <w:jc w:val="both"/>
        <w:rPr>
          <w:rFonts w:eastAsia="Times New Roman"/>
          <w:sz w:val="28"/>
          <w:szCs w:val="28"/>
        </w:rPr>
      </w:pPr>
      <w:r w:rsidRPr="000B741D">
        <w:rPr>
          <w:rFonts w:eastAsia="Times New Roman"/>
          <w:sz w:val="28"/>
          <w:szCs w:val="28"/>
        </w:rPr>
        <w:t xml:space="preserve">      Обучение было проведено по следующим дополнительным професси</w:t>
      </w:r>
      <w:r w:rsidRPr="000B741D">
        <w:rPr>
          <w:rFonts w:eastAsia="Times New Roman"/>
          <w:sz w:val="28"/>
          <w:szCs w:val="28"/>
        </w:rPr>
        <w:t>о</w:t>
      </w:r>
      <w:r w:rsidRPr="000B741D">
        <w:rPr>
          <w:rFonts w:eastAsia="Times New Roman"/>
          <w:sz w:val="28"/>
          <w:szCs w:val="28"/>
        </w:rPr>
        <w:t xml:space="preserve">нальным образовательным программам повышения квалификации: </w:t>
      </w:r>
    </w:p>
    <w:p w:rsidR="000B741D" w:rsidRPr="000B741D" w:rsidRDefault="000B741D" w:rsidP="000B741D">
      <w:pPr>
        <w:pStyle w:val="Default"/>
        <w:jc w:val="both"/>
        <w:rPr>
          <w:rFonts w:eastAsia="Times New Roman"/>
          <w:sz w:val="28"/>
          <w:szCs w:val="28"/>
        </w:rPr>
      </w:pPr>
      <w:r w:rsidRPr="000B741D">
        <w:rPr>
          <w:rFonts w:eastAsia="Times New Roman"/>
          <w:sz w:val="28"/>
          <w:szCs w:val="28"/>
        </w:rPr>
        <w:t xml:space="preserve">«Отдельные аспекты надзорной деятельности в сфере труда» </w:t>
      </w:r>
    </w:p>
    <w:p w:rsidR="008F7539" w:rsidRPr="0065690E" w:rsidRDefault="008F7539" w:rsidP="008F7539">
      <w:pPr>
        <w:pStyle w:val="24"/>
        <w:shd w:val="clear" w:color="auto" w:fill="auto"/>
        <w:tabs>
          <w:tab w:val="left" w:pos="1345"/>
        </w:tabs>
        <w:spacing w:before="0" w:line="324" w:lineRule="exact"/>
        <w:ind w:firstLine="0"/>
        <w:rPr>
          <w:rFonts w:ascii="Times New Roman" w:hAnsi="Times New Roman" w:cs="Times New Roman"/>
          <w:b/>
        </w:rPr>
      </w:pPr>
    </w:p>
    <w:p w:rsidR="0065690E" w:rsidRPr="0065690E" w:rsidRDefault="0065690E" w:rsidP="006C5B1B">
      <w:pPr>
        <w:pStyle w:val="24"/>
        <w:numPr>
          <w:ilvl w:val="1"/>
          <w:numId w:val="20"/>
        </w:numPr>
        <w:shd w:val="clear" w:color="auto" w:fill="auto"/>
        <w:tabs>
          <w:tab w:val="left" w:pos="1533"/>
        </w:tabs>
        <w:spacing w:before="0" w:after="243" w:line="324" w:lineRule="exact"/>
        <w:rPr>
          <w:rFonts w:ascii="Times New Roman" w:hAnsi="Times New Roman" w:cs="Times New Roman"/>
          <w:b/>
        </w:rPr>
      </w:pPr>
      <w:r w:rsidRPr="0065690E">
        <w:rPr>
          <w:rFonts w:ascii="Times New Roman" w:hAnsi="Times New Roman" w:cs="Times New Roman"/>
          <w:b/>
          <w:color w:val="000000"/>
          <w:lang w:bidi="ru-RU"/>
        </w:rPr>
        <w:t>Основные выводы по результатам контрольно-надзорной де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я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тельности в сфере труда. Предложения по повышению эффе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к</w:t>
      </w:r>
      <w:r w:rsidRPr="0065690E">
        <w:rPr>
          <w:rFonts w:ascii="Times New Roman" w:hAnsi="Times New Roman" w:cs="Times New Roman"/>
          <w:b/>
          <w:color w:val="000000"/>
          <w:lang w:bidi="ru-RU"/>
        </w:rPr>
        <w:t>тивности и результативности надзора в сфере установленных полномочий.</w:t>
      </w:r>
    </w:p>
    <w:p w:rsidR="008F7539" w:rsidRPr="008F7539" w:rsidRDefault="008F7539" w:rsidP="008F7539">
      <w:pPr>
        <w:spacing w:line="276" w:lineRule="auto"/>
        <w:jc w:val="both"/>
        <w:rPr>
          <w:sz w:val="28"/>
          <w:szCs w:val="28"/>
        </w:rPr>
      </w:pPr>
      <w:r w:rsidRPr="008F7539">
        <w:rPr>
          <w:sz w:val="28"/>
          <w:szCs w:val="28"/>
        </w:rPr>
        <w:t xml:space="preserve">Анализ результатов </w:t>
      </w:r>
      <w:proofErr w:type="spellStart"/>
      <w:r w:rsidRPr="008F7539">
        <w:rPr>
          <w:sz w:val="28"/>
          <w:szCs w:val="28"/>
        </w:rPr>
        <w:t>надзорно-контрольной</w:t>
      </w:r>
      <w:proofErr w:type="spellEnd"/>
      <w:r w:rsidRPr="008F7539">
        <w:rPr>
          <w:sz w:val="28"/>
          <w:szCs w:val="28"/>
        </w:rPr>
        <w:t xml:space="preserve"> деятельности свидетельствует о том,</w:t>
      </w:r>
      <w:r w:rsidRPr="008F7539">
        <w:rPr>
          <w:bCs/>
          <w:spacing w:val="-20"/>
          <w:sz w:val="28"/>
          <w:szCs w:val="28"/>
        </w:rPr>
        <w:t xml:space="preserve"> что о</w:t>
      </w:r>
      <w:r w:rsidRPr="008F7539">
        <w:rPr>
          <w:bCs/>
          <w:sz w:val="28"/>
          <w:szCs w:val="28"/>
        </w:rPr>
        <w:t xml:space="preserve">сновными причинами и условиями нарушений </w:t>
      </w:r>
      <w:r w:rsidRPr="008F7539">
        <w:rPr>
          <w:sz w:val="28"/>
          <w:szCs w:val="28"/>
        </w:rPr>
        <w:t>трудового законодательства и иных нормативных правовых актов, содержащих нормы трудового права, о</w:t>
      </w:r>
      <w:r w:rsidRPr="008F7539">
        <w:rPr>
          <w:sz w:val="28"/>
          <w:szCs w:val="28"/>
        </w:rPr>
        <w:t>с</w:t>
      </w:r>
      <w:r w:rsidRPr="008F7539">
        <w:rPr>
          <w:sz w:val="28"/>
          <w:szCs w:val="28"/>
        </w:rPr>
        <w:t>таются:</w:t>
      </w:r>
    </w:p>
    <w:p w:rsidR="008F7539" w:rsidRPr="008F7539" w:rsidRDefault="008F7539" w:rsidP="008F7539">
      <w:pPr>
        <w:spacing w:line="276" w:lineRule="auto"/>
        <w:jc w:val="both"/>
        <w:rPr>
          <w:sz w:val="28"/>
          <w:szCs w:val="28"/>
        </w:rPr>
      </w:pPr>
      <w:r w:rsidRPr="008F7539">
        <w:rPr>
          <w:sz w:val="28"/>
          <w:szCs w:val="28"/>
        </w:rPr>
        <w:t>- неудовлетворительное экономическое, финансовое и технологическое с</w:t>
      </w:r>
      <w:r w:rsidRPr="008F7539">
        <w:rPr>
          <w:sz w:val="28"/>
          <w:szCs w:val="28"/>
        </w:rPr>
        <w:t>о</w:t>
      </w:r>
      <w:r w:rsidRPr="008F7539">
        <w:rPr>
          <w:sz w:val="28"/>
          <w:szCs w:val="28"/>
        </w:rPr>
        <w:t>стояние большого числа хозяйствующих субъектов, низкий уровень произв</w:t>
      </w:r>
      <w:r w:rsidRPr="008F7539">
        <w:rPr>
          <w:sz w:val="28"/>
          <w:szCs w:val="28"/>
        </w:rPr>
        <w:t>о</w:t>
      </w:r>
      <w:r w:rsidRPr="008F7539">
        <w:rPr>
          <w:sz w:val="28"/>
          <w:szCs w:val="28"/>
        </w:rPr>
        <w:t>дительности труда и конкурентоспособности выпускаемой продукции;</w:t>
      </w:r>
    </w:p>
    <w:p w:rsidR="008F7539" w:rsidRPr="008F7539" w:rsidRDefault="008F7539" w:rsidP="008F7539">
      <w:pPr>
        <w:spacing w:line="276" w:lineRule="auto"/>
        <w:jc w:val="both"/>
        <w:rPr>
          <w:sz w:val="28"/>
          <w:szCs w:val="28"/>
        </w:rPr>
      </w:pPr>
      <w:r w:rsidRPr="008F7539">
        <w:rPr>
          <w:sz w:val="28"/>
          <w:szCs w:val="28"/>
        </w:rPr>
        <w:t>- отсутствие системы эффективно действующих экономических, администр</w:t>
      </w:r>
      <w:r w:rsidRPr="008F7539">
        <w:rPr>
          <w:sz w:val="28"/>
          <w:szCs w:val="28"/>
        </w:rPr>
        <w:t>а</w:t>
      </w:r>
      <w:r w:rsidRPr="008F7539">
        <w:rPr>
          <w:sz w:val="28"/>
          <w:szCs w:val="28"/>
        </w:rPr>
        <w:lastRenderedPageBreak/>
        <w:t>тивных и правовых механизмов, стимулирующих работодателей к безусловному соблюдению требований законодательства о трудовых и непосредственно св</w:t>
      </w:r>
      <w:r w:rsidRPr="008F7539">
        <w:rPr>
          <w:sz w:val="28"/>
          <w:szCs w:val="28"/>
        </w:rPr>
        <w:t>я</w:t>
      </w:r>
      <w:r w:rsidRPr="008F7539">
        <w:rPr>
          <w:sz w:val="28"/>
          <w:szCs w:val="28"/>
        </w:rPr>
        <w:t>занных с ними правах и свободах граждан;</w:t>
      </w:r>
    </w:p>
    <w:p w:rsidR="008F7539" w:rsidRPr="008F7539" w:rsidRDefault="008F7539" w:rsidP="008F7539">
      <w:pPr>
        <w:spacing w:line="276" w:lineRule="auto"/>
        <w:jc w:val="both"/>
        <w:rPr>
          <w:sz w:val="28"/>
          <w:szCs w:val="28"/>
        </w:rPr>
      </w:pPr>
      <w:proofErr w:type="gramStart"/>
      <w:r w:rsidRPr="008F7539">
        <w:rPr>
          <w:sz w:val="28"/>
          <w:szCs w:val="28"/>
        </w:rPr>
        <w:t>- отсутствие подкрепления соответствующими источниками финансирования различных социальных гарантий и льгот, предусматриваемых при разработке и принятии на федеральном и региональном уровнях законов и иных нормативных правовых актов, генеральных, отраслевых (тарифных) и региональных согл</w:t>
      </w:r>
      <w:r w:rsidRPr="008F7539">
        <w:rPr>
          <w:sz w:val="28"/>
          <w:szCs w:val="28"/>
        </w:rPr>
        <w:t>а</w:t>
      </w:r>
      <w:r w:rsidRPr="008F7539">
        <w:rPr>
          <w:sz w:val="28"/>
          <w:szCs w:val="28"/>
        </w:rPr>
        <w:t>шений, наряду с нецелевым или экономически необоснованным использованием имеющихся финансовых средств;</w:t>
      </w:r>
      <w:proofErr w:type="gramEnd"/>
    </w:p>
    <w:p w:rsidR="008F7539" w:rsidRPr="008F7539" w:rsidRDefault="008F7539" w:rsidP="008F7539">
      <w:pPr>
        <w:spacing w:line="276" w:lineRule="auto"/>
        <w:jc w:val="both"/>
        <w:rPr>
          <w:sz w:val="28"/>
          <w:szCs w:val="28"/>
        </w:rPr>
      </w:pPr>
      <w:r w:rsidRPr="008F7539">
        <w:rPr>
          <w:sz w:val="28"/>
          <w:szCs w:val="28"/>
        </w:rPr>
        <w:t xml:space="preserve">- ненадлежащее осуществление внутриведомственного и регионального </w:t>
      </w:r>
      <w:proofErr w:type="gramStart"/>
      <w:r w:rsidRPr="008F7539">
        <w:rPr>
          <w:sz w:val="28"/>
          <w:szCs w:val="28"/>
        </w:rPr>
        <w:t>ко</w:t>
      </w:r>
      <w:r w:rsidRPr="008F7539">
        <w:rPr>
          <w:sz w:val="28"/>
          <w:szCs w:val="28"/>
        </w:rPr>
        <w:t>н</w:t>
      </w:r>
      <w:r w:rsidRPr="008F7539">
        <w:rPr>
          <w:sz w:val="28"/>
          <w:szCs w:val="28"/>
        </w:rPr>
        <w:t>троля за</w:t>
      </w:r>
      <w:proofErr w:type="gramEnd"/>
      <w:r w:rsidRPr="008F7539">
        <w:rPr>
          <w:sz w:val="28"/>
          <w:szCs w:val="28"/>
        </w:rPr>
        <w:t xml:space="preserve"> соблюдением законодательства о труде и охране труда со стороны ф</w:t>
      </w:r>
      <w:r w:rsidRPr="008F7539">
        <w:rPr>
          <w:sz w:val="28"/>
          <w:szCs w:val="28"/>
        </w:rPr>
        <w:t>е</w:t>
      </w:r>
      <w:r w:rsidRPr="008F7539">
        <w:rPr>
          <w:sz w:val="28"/>
          <w:szCs w:val="28"/>
        </w:rPr>
        <w:t>деральных министерств и ведомств, органов исполнительной власти субъектов Российской Федерации и местного самоуправления, а также самих работодат</w:t>
      </w:r>
      <w:r w:rsidRPr="008F7539">
        <w:rPr>
          <w:sz w:val="28"/>
          <w:szCs w:val="28"/>
        </w:rPr>
        <w:t>е</w:t>
      </w:r>
      <w:r w:rsidRPr="008F7539">
        <w:rPr>
          <w:sz w:val="28"/>
          <w:szCs w:val="28"/>
        </w:rPr>
        <w:t>лей на предприятиях и в организациях;</w:t>
      </w:r>
    </w:p>
    <w:p w:rsidR="008F7539" w:rsidRPr="008F7539" w:rsidRDefault="008F7539" w:rsidP="008F7539">
      <w:pPr>
        <w:spacing w:line="276" w:lineRule="auto"/>
        <w:jc w:val="both"/>
        <w:rPr>
          <w:sz w:val="28"/>
          <w:szCs w:val="28"/>
        </w:rPr>
      </w:pPr>
      <w:r w:rsidRPr="008F7539">
        <w:rPr>
          <w:sz w:val="28"/>
          <w:szCs w:val="28"/>
        </w:rPr>
        <w:t>- сокращение или полное прекращение финансирования и материал</w:t>
      </w:r>
      <w:r w:rsidRPr="008F7539">
        <w:rPr>
          <w:sz w:val="28"/>
          <w:szCs w:val="28"/>
        </w:rPr>
        <w:t>ь</w:t>
      </w:r>
      <w:r w:rsidRPr="008F7539">
        <w:rPr>
          <w:sz w:val="28"/>
          <w:szCs w:val="28"/>
        </w:rPr>
        <w:t>но-технического обеспечения мер по безопасности производства и охране труда;</w:t>
      </w:r>
    </w:p>
    <w:p w:rsidR="008F7539" w:rsidRPr="008F7539" w:rsidRDefault="008F7539" w:rsidP="008F7539">
      <w:pPr>
        <w:spacing w:line="276" w:lineRule="auto"/>
        <w:jc w:val="both"/>
        <w:rPr>
          <w:sz w:val="28"/>
          <w:szCs w:val="28"/>
        </w:rPr>
      </w:pPr>
      <w:r w:rsidRPr="008F7539">
        <w:rPr>
          <w:sz w:val="28"/>
          <w:szCs w:val="28"/>
        </w:rPr>
        <w:t>- крайне низкий уровень правовых знаний и элементарной дисциплины рук</w:t>
      </w:r>
      <w:r w:rsidRPr="008F7539">
        <w:rPr>
          <w:sz w:val="28"/>
          <w:szCs w:val="28"/>
        </w:rPr>
        <w:t>о</w:t>
      </w:r>
      <w:r w:rsidRPr="008F7539">
        <w:rPr>
          <w:sz w:val="28"/>
          <w:szCs w:val="28"/>
        </w:rPr>
        <w:t>водителей организаций, должностных лиц и персонала.</w:t>
      </w:r>
    </w:p>
    <w:p w:rsidR="008F7539" w:rsidRPr="00E51DBC" w:rsidRDefault="008F7539" w:rsidP="008F7539">
      <w:pPr>
        <w:pStyle w:val="ad"/>
        <w:spacing w:line="276" w:lineRule="auto"/>
        <w:ind w:left="6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Предлагаемые </w:t>
      </w:r>
      <w:r w:rsidRPr="00E51DBC">
        <w:rPr>
          <w:sz w:val="28"/>
          <w:szCs w:val="28"/>
        </w:rPr>
        <w:t>мер</w:t>
      </w:r>
      <w:r>
        <w:rPr>
          <w:sz w:val="28"/>
          <w:szCs w:val="28"/>
        </w:rPr>
        <w:t>ы</w:t>
      </w:r>
      <w:r w:rsidRPr="00E51DBC">
        <w:rPr>
          <w:sz w:val="28"/>
          <w:szCs w:val="28"/>
        </w:rPr>
        <w:t xml:space="preserve"> по повышению эффективности </w:t>
      </w:r>
      <w:proofErr w:type="spellStart"/>
      <w:r>
        <w:rPr>
          <w:sz w:val="28"/>
          <w:szCs w:val="28"/>
        </w:rPr>
        <w:t>надзорно-контрольной</w:t>
      </w:r>
      <w:proofErr w:type="spellEnd"/>
      <w:r>
        <w:rPr>
          <w:sz w:val="28"/>
          <w:szCs w:val="28"/>
        </w:rPr>
        <w:t xml:space="preserve"> деятельности являются</w:t>
      </w:r>
      <w:r w:rsidRPr="00E51DBC">
        <w:rPr>
          <w:sz w:val="28"/>
          <w:szCs w:val="28"/>
        </w:rPr>
        <w:t>:</w:t>
      </w:r>
    </w:p>
    <w:p w:rsidR="008F7539" w:rsidRPr="00E51DBC" w:rsidRDefault="008F7539" w:rsidP="008F7539">
      <w:pPr>
        <w:pStyle w:val="a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1DBC">
        <w:rPr>
          <w:sz w:val="28"/>
          <w:szCs w:val="28"/>
        </w:rPr>
        <w:t>повышение квалификации государственных инспекторов труда;</w:t>
      </w:r>
    </w:p>
    <w:p w:rsidR="008F7539" w:rsidRPr="00E51DBC" w:rsidRDefault="008F7539" w:rsidP="008F7539">
      <w:pPr>
        <w:pStyle w:val="a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1DBC">
        <w:rPr>
          <w:sz w:val="28"/>
          <w:szCs w:val="28"/>
        </w:rPr>
        <w:t>повышение результативности осуществляемых государственными инспект</w:t>
      </w:r>
      <w:r w:rsidRPr="00E51DBC">
        <w:rPr>
          <w:sz w:val="28"/>
          <w:szCs w:val="28"/>
        </w:rPr>
        <w:t>о</w:t>
      </w:r>
      <w:r w:rsidRPr="00E51DBC">
        <w:rPr>
          <w:sz w:val="28"/>
          <w:szCs w:val="28"/>
        </w:rPr>
        <w:t>рами труда надзорных мероприятий на основе соблюдения требований Фед</w:t>
      </w:r>
      <w:r w:rsidRPr="00E51DBC">
        <w:rPr>
          <w:sz w:val="28"/>
          <w:szCs w:val="28"/>
        </w:rPr>
        <w:t>е</w:t>
      </w:r>
      <w:r w:rsidRPr="00E51DBC">
        <w:rPr>
          <w:sz w:val="28"/>
          <w:szCs w:val="28"/>
        </w:rPr>
        <w:t>рального закона №294-ФЗ и обеспечение в этой связи безусловной реализации предъявляемых государственными инспекторами труда требований по устр</w:t>
      </w:r>
      <w:r w:rsidRPr="00E51DBC">
        <w:rPr>
          <w:sz w:val="28"/>
          <w:szCs w:val="28"/>
        </w:rPr>
        <w:t>а</w:t>
      </w:r>
      <w:r w:rsidRPr="00E51DBC">
        <w:rPr>
          <w:sz w:val="28"/>
          <w:szCs w:val="28"/>
        </w:rPr>
        <w:t xml:space="preserve">нению выявленных нарушений трудового законодательства и </w:t>
      </w:r>
      <w:proofErr w:type="gramStart"/>
      <w:r w:rsidRPr="00E51DBC">
        <w:rPr>
          <w:sz w:val="28"/>
          <w:szCs w:val="28"/>
        </w:rPr>
        <w:t>контроля за</w:t>
      </w:r>
      <w:proofErr w:type="gramEnd"/>
      <w:r w:rsidRPr="00E51DBC">
        <w:rPr>
          <w:sz w:val="28"/>
          <w:szCs w:val="28"/>
        </w:rPr>
        <w:t xml:space="preserve"> и</w:t>
      </w:r>
      <w:r w:rsidRPr="00E51DBC">
        <w:rPr>
          <w:sz w:val="28"/>
          <w:szCs w:val="28"/>
        </w:rPr>
        <w:t>с</w:t>
      </w:r>
      <w:r w:rsidRPr="00E51DBC">
        <w:rPr>
          <w:sz w:val="28"/>
          <w:szCs w:val="28"/>
        </w:rPr>
        <w:t>полнением каждого предъявленного работодателям предписания;</w:t>
      </w:r>
    </w:p>
    <w:p w:rsidR="008F7539" w:rsidRPr="00E51DBC" w:rsidRDefault="008F7539" w:rsidP="008F7539">
      <w:pPr>
        <w:pStyle w:val="a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1DBC">
        <w:rPr>
          <w:sz w:val="28"/>
          <w:szCs w:val="28"/>
        </w:rPr>
        <w:t xml:space="preserve">осуществление комплекса мер по обеспечению системного государственного надзора за соблюдением установленного порядка </w:t>
      </w:r>
      <w:proofErr w:type="gramStart"/>
      <w:r w:rsidRPr="00E51DBC">
        <w:rPr>
          <w:sz w:val="28"/>
          <w:szCs w:val="28"/>
        </w:rPr>
        <w:t>проведения</w:t>
      </w:r>
      <w:proofErr w:type="gramEnd"/>
      <w:r w:rsidRPr="00E51DBC">
        <w:rPr>
          <w:sz w:val="28"/>
          <w:szCs w:val="28"/>
        </w:rPr>
        <w:t xml:space="preserve"> хозяйствующими субъектами </w:t>
      </w:r>
      <w:r>
        <w:rPr>
          <w:sz w:val="28"/>
          <w:szCs w:val="28"/>
        </w:rPr>
        <w:t>специальной оценки условий труда</w:t>
      </w:r>
      <w:r w:rsidRPr="00E51DBC">
        <w:rPr>
          <w:sz w:val="28"/>
          <w:szCs w:val="28"/>
        </w:rPr>
        <w:t xml:space="preserve"> и предоставлением по ее р</w:t>
      </w:r>
      <w:r w:rsidRPr="00E51DBC">
        <w:rPr>
          <w:sz w:val="28"/>
          <w:szCs w:val="28"/>
        </w:rPr>
        <w:t>е</w:t>
      </w:r>
      <w:r w:rsidRPr="00E51DBC">
        <w:rPr>
          <w:sz w:val="28"/>
          <w:szCs w:val="28"/>
        </w:rPr>
        <w:t>зультатам работникам компенсаций за работу во вредных и (или) опасных у</w:t>
      </w:r>
      <w:r w:rsidRPr="00E51DBC">
        <w:rPr>
          <w:sz w:val="28"/>
          <w:szCs w:val="28"/>
        </w:rPr>
        <w:t>с</w:t>
      </w:r>
      <w:r w:rsidRPr="00E51DBC">
        <w:rPr>
          <w:sz w:val="28"/>
          <w:szCs w:val="28"/>
        </w:rPr>
        <w:t>ловиях труда;</w:t>
      </w:r>
    </w:p>
    <w:p w:rsidR="008F7539" w:rsidRDefault="008F7539" w:rsidP="008F7539">
      <w:pPr>
        <w:pStyle w:val="a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51DBC">
        <w:rPr>
          <w:sz w:val="28"/>
          <w:szCs w:val="28"/>
        </w:rPr>
        <w:t>обеспечение безусловного соблюдения требований Федерального закона «О порядке рассмотрения обращений граждан в Российской Федерации» от 2 мая 2006 г</w:t>
      </w:r>
      <w:r>
        <w:rPr>
          <w:sz w:val="28"/>
          <w:szCs w:val="28"/>
        </w:rPr>
        <w:t>. №</w:t>
      </w:r>
      <w:r w:rsidRPr="00E51DBC">
        <w:rPr>
          <w:sz w:val="28"/>
          <w:szCs w:val="28"/>
        </w:rPr>
        <w:t>59-ФЗ при осуществлении рассмотрения каждого поступившего в г</w:t>
      </w:r>
      <w:r w:rsidRPr="00E51DBC">
        <w:rPr>
          <w:sz w:val="28"/>
          <w:szCs w:val="28"/>
        </w:rPr>
        <w:t>о</w:t>
      </w:r>
      <w:r w:rsidRPr="00E51DBC">
        <w:rPr>
          <w:sz w:val="28"/>
          <w:szCs w:val="28"/>
        </w:rPr>
        <w:t>сударственную инспекцию труда обращения или заявления граждан и орган</w:t>
      </w:r>
      <w:r w:rsidRPr="00E51DBC">
        <w:rPr>
          <w:sz w:val="28"/>
          <w:szCs w:val="28"/>
        </w:rPr>
        <w:t>и</w:t>
      </w:r>
      <w:r w:rsidRPr="00E51DBC">
        <w:rPr>
          <w:sz w:val="28"/>
          <w:szCs w:val="28"/>
        </w:rPr>
        <w:t>заций</w:t>
      </w:r>
      <w:r>
        <w:rPr>
          <w:sz w:val="28"/>
          <w:szCs w:val="28"/>
        </w:rPr>
        <w:t>;</w:t>
      </w:r>
    </w:p>
    <w:p w:rsidR="008F7539" w:rsidRPr="008F7539" w:rsidRDefault="008F7539" w:rsidP="008F7539">
      <w:pPr>
        <w:spacing w:line="276" w:lineRule="auto"/>
        <w:jc w:val="both"/>
        <w:rPr>
          <w:sz w:val="28"/>
          <w:szCs w:val="28"/>
        </w:rPr>
      </w:pPr>
      <w:r w:rsidRPr="008F7539">
        <w:rPr>
          <w:sz w:val="28"/>
          <w:szCs w:val="28"/>
        </w:rPr>
        <w:t>- организация и проведение Государственной инспекцией труда лекций, бесед, семинаров по вопросам применения трудового законодательства, а также уч</w:t>
      </w:r>
      <w:r w:rsidRPr="008F7539">
        <w:rPr>
          <w:sz w:val="28"/>
          <w:szCs w:val="28"/>
        </w:rPr>
        <w:t>а</w:t>
      </w:r>
      <w:r w:rsidRPr="008F7539">
        <w:rPr>
          <w:sz w:val="28"/>
          <w:szCs w:val="28"/>
        </w:rPr>
        <w:t xml:space="preserve">стие в лекциях и семинарах проводимых органами исполнительной власти, </w:t>
      </w:r>
      <w:r w:rsidRPr="008F7539">
        <w:rPr>
          <w:sz w:val="28"/>
          <w:szCs w:val="28"/>
        </w:rPr>
        <w:lastRenderedPageBreak/>
        <w:t>Фонда социального страхования Российской Федерации;</w:t>
      </w:r>
    </w:p>
    <w:p w:rsidR="008F7539" w:rsidRPr="008F7539" w:rsidRDefault="008F7539" w:rsidP="008F7539">
      <w:pPr>
        <w:spacing w:line="276" w:lineRule="auto"/>
        <w:jc w:val="both"/>
        <w:rPr>
          <w:sz w:val="28"/>
          <w:szCs w:val="28"/>
        </w:rPr>
      </w:pPr>
      <w:proofErr w:type="gramStart"/>
      <w:r w:rsidRPr="008F7539">
        <w:rPr>
          <w:sz w:val="28"/>
          <w:szCs w:val="28"/>
        </w:rPr>
        <w:t>- разработка или пролонгация Соглашений о взаимодействии Государственной инспекции труда с соответствующими территориальными органами федерал</w:t>
      </w:r>
      <w:r w:rsidRPr="008F7539">
        <w:rPr>
          <w:sz w:val="28"/>
          <w:szCs w:val="28"/>
        </w:rPr>
        <w:t>ь</w:t>
      </w:r>
      <w:r w:rsidRPr="008F7539">
        <w:rPr>
          <w:sz w:val="28"/>
          <w:szCs w:val="28"/>
        </w:rPr>
        <w:t>ных органов исполнительной власти, уполномоченными на осуществление надзора и контроля в установленной сфере деятельности, органами исполн</w:t>
      </w:r>
      <w:r w:rsidRPr="008F7539">
        <w:rPr>
          <w:sz w:val="28"/>
          <w:szCs w:val="28"/>
        </w:rPr>
        <w:t>и</w:t>
      </w:r>
      <w:r w:rsidRPr="008F7539">
        <w:rPr>
          <w:sz w:val="28"/>
          <w:szCs w:val="28"/>
        </w:rPr>
        <w:t>тельной власти Костромской области, ГУ Костромским региональным отдел</w:t>
      </w:r>
      <w:r w:rsidRPr="008F7539">
        <w:rPr>
          <w:sz w:val="28"/>
          <w:szCs w:val="28"/>
        </w:rPr>
        <w:t>е</w:t>
      </w:r>
      <w:r w:rsidRPr="008F7539">
        <w:rPr>
          <w:sz w:val="28"/>
          <w:szCs w:val="28"/>
        </w:rPr>
        <w:t>нием Фонда социального страхования Российской Федерации; УФНС; Пенс</w:t>
      </w:r>
      <w:r w:rsidRPr="008F7539">
        <w:rPr>
          <w:sz w:val="28"/>
          <w:szCs w:val="28"/>
        </w:rPr>
        <w:t>и</w:t>
      </w:r>
      <w:r w:rsidRPr="008F7539">
        <w:rPr>
          <w:sz w:val="28"/>
          <w:szCs w:val="28"/>
        </w:rPr>
        <w:t xml:space="preserve">онным Фондом по осуществлению </w:t>
      </w:r>
      <w:proofErr w:type="spellStart"/>
      <w:r w:rsidRPr="008F7539">
        <w:rPr>
          <w:sz w:val="28"/>
          <w:szCs w:val="28"/>
        </w:rPr>
        <w:t>надзорно-контрольных</w:t>
      </w:r>
      <w:proofErr w:type="spellEnd"/>
      <w:r w:rsidRPr="008F7539">
        <w:rPr>
          <w:sz w:val="28"/>
          <w:szCs w:val="28"/>
        </w:rPr>
        <w:t xml:space="preserve"> мероприятий за с</w:t>
      </w:r>
      <w:r w:rsidRPr="008F7539">
        <w:rPr>
          <w:sz w:val="28"/>
          <w:szCs w:val="28"/>
        </w:rPr>
        <w:t>о</w:t>
      </w:r>
      <w:r w:rsidRPr="008F7539">
        <w:rPr>
          <w:sz w:val="28"/>
          <w:szCs w:val="28"/>
        </w:rPr>
        <w:t>блюдением трудового законодательства;</w:t>
      </w:r>
      <w:proofErr w:type="gramEnd"/>
    </w:p>
    <w:p w:rsidR="008F7539" w:rsidRPr="008F7539" w:rsidRDefault="008F7539" w:rsidP="008F7539">
      <w:pPr>
        <w:spacing w:line="276" w:lineRule="auto"/>
        <w:jc w:val="both"/>
        <w:rPr>
          <w:sz w:val="28"/>
          <w:szCs w:val="28"/>
        </w:rPr>
      </w:pPr>
      <w:proofErr w:type="gramStart"/>
      <w:r w:rsidRPr="008F7539">
        <w:rPr>
          <w:sz w:val="28"/>
          <w:szCs w:val="28"/>
        </w:rPr>
        <w:t>- проводить работу по ликвидации просроченной задолженности по заработной плате и максимальное исключение случаев дискриминации прав работников в сфере оплаты труда, включая случаи выплаты заработной платы в размере ниже установленного минимального размера оплаты труда, а также нарушений уст</w:t>
      </w:r>
      <w:r w:rsidRPr="008F7539">
        <w:rPr>
          <w:sz w:val="28"/>
          <w:szCs w:val="28"/>
        </w:rPr>
        <w:t>а</w:t>
      </w:r>
      <w:r w:rsidRPr="008F7539">
        <w:rPr>
          <w:sz w:val="28"/>
          <w:szCs w:val="28"/>
        </w:rPr>
        <w:t>новленного порядка учета выплаченной работникам заработной платы без на</w:t>
      </w:r>
      <w:r w:rsidRPr="008F7539">
        <w:rPr>
          <w:sz w:val="28"/>
          <w:szCs w:val="28"/>
        </w:rPr>
        <w:t>д</w:t>
      </w:r>
      <w:r w:rsidRPr="008F7539">
        <w:rPr>
          <w:sz w:val="28"/>
          <w:szCs w:val="28"/>
        </w:rPr>
        <w:t>лежащего оформления платежных ведомостей, введение ответственности у</w:t>
      </w:r>
      <w:r w:rsidRPr="008F7539">
        <w:rPr>
          <w:sz w:val="28"/>
          <w:szCs w:val="28"/>
        </w:rPr>
        <w:t>ч</w:t>
      </w:r>
      <w:r w:rsidRPr="008F7539">
        <w:rPr>
          <w:sz w:val="28"/>
          <w:szCs w:val="28"/>
        </w:rPr>
        <w:t>редителей за невыплату заработной платы;</w:t>
      </w:r>
      <w:proofErr w:type="gramEnd"/>
    </w:p>
    <w:p w:rsidR="008F7539" w:rsidRPr="008F7539" w:rsidRDefault="008F7539" w:rsidP="008F7539">
      <w:pPr>
        <w:spacing w:line="276" w:lineRule="auto"/>
        <w:jc w:val="both"/>
        <w:rPr>
          <w:sz w:val="28"/>
          <w:szCs w:val="28"/>
        </w:rPr>
      </w:pPr>
      <w:r w:rsidRPr="008F7539">
        <w:rPr>
          <w:sz w:val="28"/>
          <w:szCs w:val="28"/>
        </w:rPr>
        <w:t>- усиление надзора и контроля за соблюдением установленного порядка ра</w:t>
      </w:r>
      <w:r w:rsidRPr="008F7539">
        <w:rPr>
          <w:sz w:val="28"/>
          <w:szCs w:val="28"/>
        </w:rPr>
        <w:t>с</w:t>
      </w:r>
      <w:r w:rsidRPr="008F7539">
        <w:rPr>
          <w:sz w:val="28"/>
          <w:szCs w:val="28"/>
        </w:rPr>
        <w:t>следования и учета несчастных случаев на производстве и обеспечение надл</w:t>
      </w:r>
      <w:r w:rsidRPr="008F7539">
        <w:rPr>
          <w:sz w:val="28"/>
          <w:szCs w:val="28"/>
        </w:rPr>
        <w:t>е</w:t>
      </w:r>
      <w:r w:rsidRPr="008F7539">
        <w:rPr>
          <w:sz w:val="28"/>
          <w:szCs w:val="28"/>
        </w:rPr>
        <w:t xml:space="preserve">жащего </w:t>
      </w:r>
      <w:proofErr w:type="gramStart"/>
      <w:r w:rsidRPr="008F7539">
        <w:rPr>
          <w:sz w:val="28"/>
          <w:szCs w:val="28"/>
        </w:rPr>
        <w:t>оформления каждого случая повреждения здоровья работников</w:t>
      </w:r>
      <w:proofErr w:type="gramEnd"/>
      <w:r w:rsidRPr="008F7539">
        <w:rPr>
          <w:sz w:val="28"/>
          <w:szCs w:val="28"/>
        </w:rPr>
        <w:t xml:space="preserve"> в связи с исполнением трудовых (профессиональных) обязанностей.</w:t>
      </w:r>
    </w:p>
    <w:p w:rsidR="00923C4F" w:rsidRDefault="00923C4F" w:rsidP="00923C4F">
      <w:pPr>
        <w:pStyle w:val="a3"/>
        <w:shd w:val="clear" w:color="auto" w:fill="FFFFFF"/>
        <w:jc w:val="both"/>
        <w:rPr>
          <w:b/>
          <w:sz w:val="28"/>
          <w:szCs w:val="28"/>
        </w:rPr>
      </w:pPr>
    </w:p>
    <w:p w:rsidR="005213DA" w:rsidRPr="005213DA" w:rsidRDefault="005213DA" w:rsidP="005213DA">
      <w:pPr>
        <w:pStyle w:val="13"/>
        <w:shd w:val="clear" w:color="auto" w:fill="auto"/>
        <w:tabs>
          <w:tab w:val="left" w:pos="1525"/>
        </w:tabs>
        <w:spacing w:before="0" w:after="0" w:line="328" w:lineRule="exact"/>
        <w:ind w:left="760"/>
        <w:jc w:val="both"/>
      </w:pPr>
      <w:bookmarkStart w:id="2" w:name="bookmark10"/>
      <w:r w:rsidRPr="005213DA">
        <w:rPr>
          <w:color w:val="000000"/>
          <w:lang w:bidi="ru-RU"/>
        </w:rPr>
        <w:t>Х11</w:t>
      </w:r>
      <w:r w:rsidR="00765BAF">
        <w:rPr>
          <w:color w:val="000000"/>
          <w:lang w:bidi="ru-RU"/>
        </w:rPr>
        <w:t>1</w:t>
      </w:r>
      <w:r w:rsidRPr="005213DA">
        <w:rPr>
          <w:color w:val="000000"/>
          <w:lang w:bidi="ru-RU"/>
        </w:rPr>
        <w:t>. Практика применения законодательства Российской Федер</w:t>
      </w:r>
      <w:r w:rsidRPr="005213DA">
        <w:rPr>
          <w:color w:val="000000"/>
          <w:lang w:bidi="ru-RU"/>
        </w:rPr>
        <w:t>а</w:t>
      </w:r>
      <w:r w:rsidRPr="005213DA">
        <w:rPr>
          <w:color w:val="000000"/>
          <w:lang w:bidi="ru-RU"/>
        </w:rPr>
        <w:t>ции в установленной сфере деятельности</w:t>
      </w:r>
      <w:bookmarkEnd w:id="2"/>
    </w:p>
    <w:p w:rsidR="005213DA" w:rsidRPr="005213DA" w:rsidRDefault="00765BAF" w:rsidP="00765BAF">
      <w:pPr>
        <w:pStyle w:val="24"/>
        <w:shd w:val="clear" w:color="auto" w:fill="auto"/>
        <w:spacing w:before="0" w:line="324" w:lineRule="exact"/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lang w:bidi="ru-RU"/>
        </w:rPr>
        <w:t>13.1.</w:t>
      </w:r>
      <w:r w:rsidR="005213DA" w:rsidRPr="005213DA">
        <w:rPr>
          <w:rFonts w:ascii="Times New Roman" w:hAnsi="Times New Roman" w:cs="Times New Roman"/>
          <w:b/>
          <w:color w:val="000000"/>
          <w:lang w:bidi="ru-RU"/>
        </w:rPr>
        <w:t xml:space="preserve"> Анализ практики применения трудового законодательства и норм</w:t>
      </w:r>
      <w:r w:rsidR="005213DA" w:rsidRPr="005213DA">
        <w:rPr>
          <w:rFonts w:ascii="Times New Roman" w:hAnsi="Times New Roman" w:cs="Times New Roman"/>
          <w:b/>
          <w:color w:val="000000"/>
          <w:lang w:bidi="ru-RU"/>
        </w:rPr>
        <w:t>а</w:t>
      </w:r>
      <w:r w:rsidR="005213DA" w:rsidRPr="005213DA">
        <w:rPr>
          <w:rFonts w:ascii="Times New Roman" w:hAnsi="Times New Roman" w:cs="Times New Roman"/>
          <w:b/>
          <w:color w:val="000000"/>
          <w:lang w:bidi="ru-RU"/>
        </w:rPr>
        <w:t>тивных правовых актов, содержащих нормы трудового права. Проблемы применения законодательства в установленной сфере деятельности. Пре</w:t>
      </w:r>
      <w:r w:rsidR="005213DA" w:rsidRPr="005213DA">
        <w:rPr>
          <w:rFonts w:ascii="Times New Roman" w:hAnsi="Times New Roman" w:cs="Times New Roman"/>
          <w:b/>
          <w:color w:val="000000"/>
          <w:lang w:bidi="ru-RU"/>
        </w:rPr>
        <w:t>д</w:t>
      </w:r>
      <w:r w:rsidR="005213DA" w:rsidRPr="005213DA">
        <w:rPr>
          <w:rFonts w:ascii="Times New Roman" w:hAnsi="Times New Roman" w:cs="Times New Roman"/>
          <w:b/>
          <w:color w:val="000000"/>
          <w:lang w:bidi="ru-RU"/>
        </w:rPr>
        <w:t>ложения по устранению устаревших, дублирующих и избыточных обяз</w:t>
      </w:r>
      <w:r w:rsidR="005213DA" w:rsidRPr="005213DA">
        <w:rPr>
          <w:rFonts w:ascii="Times New Roman" w:hAnsi="Times New Roman" w:cs="Times New Roman"/>
          <w:b/>
          <w:color w:val="000000"/>
          <w:lang w:bidi="ru-RU"/>
        </w:rPr>
        <w:t>а</w:t>
      </w:r>
      <w:r w:rsidR="005213DA" w:rsidRPr="005213DA">
        <w:rPr>
          <w:rFonts w:ascii="Times New Roman" w:hAnsi="Times New Roman" w:cs="Times New Roman"/>
          <w:b/>
          <w:color w:val="000000"/>
          <w:lang w:bidi="ru-RU"/>
        </w:rPr>
        <w:t>тельных требований, избыточных контрольно-надзорных функций, а та</w:t>
      </w:r>
      <w:r w:rsidR="005213DA" w:rsidRPr="005213DA">
        <w:rPr>
          <w:rFonts w:ascii="Times New Roman" w:hAnsi="Times New Roman" w:cs="Times New Roman"/>
          <w:b/>
          <w:color w:val="000000"/>
          <w:lang w:bidi="ru-RU"/>
        </w:rPr>
        <w:t>к</w:t>
      </w:r>
      <w:r w:rsidR="005213DA" w:rsidRPr="005213DA">
        <w:rPr>
          <w:rFonts w:ascii="Times New Roman" w:hAnsi="Times New Roman" w:cs="Times New Roman"/>
          <w:b/>
          <w:color w:val="000000"/>
          <w:lang w:bidi="ru-RU"/>
        </w:rPr>
        <w:t>же по совершенствованию трудового законодательства и практике его применения.</w:t>
      </w:r>
    </w:p>
    <w:p w:rsidR="005213DA" w:rsidRPr="005213DA" w:rsidRDefault="005213DA" w:rsidP="00765BAF">
      <w:pPr>
        <w:pStyle w:val="24"/>
        <w:numPr>
          <w:ilvl w:val="1"/>
          <w:numId w:val="29"/>
        </w:numPr>
        <w:shd w:val="clear" w:color="auto" w:fill="auto"/>
        <w:spacing w:before="0" w:line="328" w:lineRule="exact"/>
        <w:ind w:left="0" w:firstLine="0"/>
        <w:rPr>
          <w:rFonts w:ascii="Times New Roman" w:hAnsi="Times New Roman" w:cs="Times New Roman"/>
          <w:b/>
        </w:rPr>
      </w:pPr>
      <w:r w:rsidRPr="005213DA">
        <w:rPr>
          <w:rFonts w:ascii="Times New Roman" w:hAnsi="Times New Roman" w:cs="Times New Roman"/>
          <w:b/>
          <w:color w:val="000000"/>
          <w:lang w:bidi="ru-RU"/>
        </w:rPr>
        <w:t>Анализ практики применения законодательства о занятости насел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е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ния. Проблемы применения законодательства в установленной сфере де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я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тельности. Предложения по совершенствованию законодательства о зан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я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тости и практике его применения.</w:t>
      </w:r>
    </w:p>
    <w:p w:rsidR="00FC0F65" w:rsidRDefault="00FC0F65" w:rsidP="00FC0F65">
      <w:pPr>
        <w:pStyle w:val="ad"/>
        <w:jc w:val="center"/>
        <w:rPr>
          <w:b/>
          <w:sz w:val="28"/>
          <w:szCs w:val="28"/>
        </w:rPr>
      </w:pPr>
    </w:p>
    <w:p w:rsidR="0088396D" w:rsidRDefault="00AB6A6D" w:rsidP="00FC0F65">
      <w:pPr>
        <w:pStyle w:val="100"/>
        <w:shd w:val="clear" w:color="auto" w:fill="auto"/>
        <w:spacing w:line="276" w:lineRule="auto"/>
        <w:ind w:firstLine="709"/>
        <w:rPr>
          <w:color w:val="auto"/>
          <w:sz w:val="28"/>
          <w:szCs w:val="28"/>
        </w:rPr>
      </w:pPr>
      <w:r w:rsidRPr="00E51DBC">
        <w:rPr>
          <w:color w:val="auto"/>
          <w:sz w:val="28"/>
          <w:szCs w:val="28"/>
        </w:rPr>
        <w:t>В целях повышения эффективности надзора за соблюдением трудового законодательства необходимо совершенствовать действующее законодательс</w:t>
      </w:r>
      <w:r w:rsidRPr="00E51DBC">
        <w:rPr>
          <w:color w:val="auto"/>
          <w:sz w:val="28"/>
          <w:szCs w:val="28"/>
        </w:rPr>
        <w:t>т</w:t>
      </w:r>
      <w:r w:rsidRPr="00E51DBC">
        <w:rPr>
          <w:color w:val="auto"/>
          <w:sz w:val="28"/>
          <w:szCs w:val="28"/>
        </w:rPr>
        <w:t>во, что будет способствовать поднятию уро</w:t>
      </w:r>
      <w:r w:rsidR="0088396D">
        <w:rPr>
          <w:color w:val="auto"/>
          <w:sz w:val="28"/>
          <w:szCs w:val="28"/>
        </w:rPr>
        <w:t>вня правопорядка в сфере труда.</w:t>
      </w:r>
    </w:p>
    <w:p w:rsidR="00AB6A6D" w:rsidRPr="00E51DBC" w:rsidRDefault="00AB6A6D" w:rsidP="00FC0F65">
      <w:pPr>
        <w:pStyle w:val="100"/>
        <w:shd w:val="clear" w:color="auto" w:fill="auto"/>
        <w:spacing w:line="276" w:lineRule="auto"/>
        <w:ind w:firstLine="709"/>
        <w:rPr>
          <w:color w:val="auto"/>
          <w:sz w:val="28"/>
          <w:szCs w:val="28"/>
        </w:rPr>
      </w:pPr>
      <w:r w:rsidRPr="00E51DBC">
        <w:rPr>
          <w:color w:val="auto"/>
          <w:sz w:val="28"/>
          <w:szCs w:val="28"/>
        </w:rPr>
        <w:t xml:space="preserve">Полагаем целесообразным внести </w:t>
      </w:r>
      <w:r w:rsidR="00910329" w:rsidRPr="00E51DBC">
        <w:rPr>
          <w:color w:val="auto"/>
          <w:sz w:val="28"/>
          <w:szCs w:val="28"/>
        </w:rPr>
        <w:t xml:space="preserve">следующие </w:t>
      </w:r>
      <w:r w:rsidRPr="00E51DBC">
        <w:rPr>
          <w:color w:val="auto"/>
          <w:sz w:val="28"/>
          <w:szCs w:val="28"/>
        </w:rPr>
        <w:t>изменения и дополнения в законодательные акты:</w:t>
      </w:r>
    </w:p>
    <w:p w:rsidR="00AB6A6D" w:rsidRPr="00E51DBC" w:rsidRDefault="00AB6A6D" w:rsidP="00FC0F65">
      <w:pPr>
        <w:pStyle w:val="100"/>
        <w:shd w:val="clear" w:color="auto" w:fill="auto"/>
        <w:spacing w:line="276" w:lineRule="auto"/>
        <w:ind w:firstLine="70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Pr="00E51DBC">
        <w:rPr>
          <w:color w:val="auto"/>
          <w:sz w:val="28"/>
          <w:szCs w:val="28"/>
        </w:rPr>
        <w:t>повысить ответственность для должностных лиц за не предоставление сведений (информации), предусмотренной</w:t>
      </w:r>
      <w:r>
        <w:rPr>
          <w:color w:val="auto"/>
          <w:sz w:val="28"/>
          <w:szCs w:val="28"/>
        </w:rPr>
        <w:t xml:space="preserve"> статьей 19.7</w:t>
      </w:r>
      <w:r w:rsidR="0088396D">
        <w:rPr>
          <w:color w:val="auto"/>
          <w:sz w:val="28"/>
          <w:szCs w:val="28"/>
        </w:rPr>
        <w:t xml:space="preserve"> </w:t>
      </w:r>
      <w:proofErr w:type="spellStart"/>
      <w:r w:rsidR="00910329">
        <w:rPr>
          <w:color w:val="auto"/>
          <w:sz w:val="28"/>
          <w:szCs w:val="28"/>
        </w:rPr>
        <w:t>КоАП</w:t>
      </w:r>
      <w:proofErr w:type="spellEnd"/>
      <w:r w:rsidR="00910329">
        <w:rPr>
          <w:color w:val="auto"/>
          <w:sz w:val="28"/>
          <w:szCs w:val="28"/>
        </w:rPr>
        <w:t xml:space="preserve"> РФ;</w:t>
      </w:r>
    </w:p>
    <w:p w:rsidR="00AB6A6D" w:rsidRPr="00F95F91" w:rsidRDefault="00910329" w:rsidP="00FC0F65">
      <w:pPr>
        <w:pStyle w:val="ad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95F91">
        <w:rPr>
          <w:sz w:val="28"/>
          <w:szCs w:val="28"/>
        </w:rPr>
        <w:t>расшир</w:t>
      </w:r>
      <w:r>
        <w:rPr>
          <w:sz w:val="28"/>
          <w:szCs w:val="28"/>
        </w:rPr>
        <w:t xml:space="preserve">ить </w:t>
      </w:r>
      <w:r w:rsidRPr="00F95F91">
        <w:rPr>
          <w:sz w:val="28"/>
          <w:szCs w:val="28"/>
        </w:rPr>
        <w:t>и совершенствова</w:t>
      </w:r>
      <w:r>
        <w:rPr>
          <w:sz w:val="28"/>
          <w:szCs w:val="28"/>
        </w:rPr>
        <w:t>ть</w:t>
      </w:r>
      <w:r w:rsidRPr="00F95F91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у преференций при сокращении</w:t>
      </w:r>
      <w:r w:rsidR="00AB6A6D" w:rsidRPr="00F95F91">
        <w:rPr>
          <w:sz w:val="28"/>
          <w:szCs w:val="28"/>
        </w:rPr>
        <w:t xml:space="preserve"> административных ограничений в предпринимательской деятельности, </w:t>
      </w:r>
      <w:r>
        <w:rPr>
          <w:sz w:val="28"/>
          <w:szCs w:val="28"/>
        </w:rPr>
        <w:t>в 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ности </w:t>
      </w:r>
      <w:r w:rsidR="00AB6A6D" w:rsidRPr="00F95F91">
        <w:rPr>
          <w:sz w:val="28"/>
          <w:szCs w:val="28"/>
        </w:rPr>
        <w:t>направленной на реализацию проектов, связанных с добровольным де</w:t>
      </w:r>
      <w:r w:rsidR="00AB6A6D" w:rsidRPr="00F95F91">
        <w:rPr>
          <w:sz w:val="28"/>
          <w:szCs w:val="28"/>
        </w:rPr>
        <w:t>к</w:t>
      </w:r>
      <w:r w:rsidR="00AB6A6D" w:rsidRPr="00F95F91">
        <w:rPr>
          <w:sz w:val="28"/>
          <w:szCs w:val="28"/>
        </w:rPr>
        <w:t xml:space="preserve">ларированием деятельности работодателей по реализации трудовых </w:t>
      </w:r>
      <w:r w:rsidR="00F95F91">
        <w:rPr>
          <w:sz w:val="28"/>
          <w:szCs w:val="28"/>
        </w:rPr>
        <w:t>прав р</w:t>
      </w:r>
      <w:r w:rsidR="00F95F91">
        <w:rPr>
          <w:sz w:val="28"/>
          <w:szCs w:val="28"/>
        </w:rPr>
        <w:t>а</w:t>
      </w:r>
      <w:r>
        <w:rPr>
          <w:sz w:val="28"/>
          <w:szCs w:val="28"/>
        </w:rPr>
        <w:t>ботников;</w:t>
      </w:r>
    </w:p>
    <w:p w:rsidR="00AB6A6D" w:rsidRPr="00910329" w:rsidRDefault="00AB6A6D" w:rsidP="00FC0F6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10329">
        <w:rPr>
          <w:sz w:val="28"/>
          <w:szCs w:val="28"/>
        </w:rPr>
        <w:t xml:space="preserve">- </w:t>
      </w:r>
      <w:r w:rsidR="00910329" w:rsidRPr="00910329">
        <w:rPr>
          <w:sz w:val="28"/>
          <w:szCs w:val="28"/>
        </w:rPr>
        <w:t xml:space="preserve">совершенствование </w:t>
      </w:r>
      <w:r w:rsidRPr="00910329">
        <w:rPr>
          <w:sz w:val="28"/>
          <w:szCs w:val="28"/>
        </w:rPr>
        <w:t>системы управления охраной труда по созданию системы выявления, оценки и контроля профессиональными рисками, предп</w:t>
      </w:r>
      <w:r w:rsidRPr="00910329">
        <w:rPr>
          <w:sz w:val="28"/>
          <w:szCs w:val="28"/>
        </w:rPr>
        <w:t>о</w:t>
      </w:r>
      <w:r w:rsidRPr="00910329">
        <w:rPr>
          <w:sz w:val="28"/>
          <w:szCs w:val="28"/>
        </w:rPr>
        <w:t>лагающей проведение анализа и оценки состояния здоровья работников в пр</w:t>
      </w:r>
      <w:r w:rsidRPr="00910329">
        <w:rPr>
          <w:sz w:val="28"/>
          <w:szCs w:val="28"/>
        </w:rPr>
        <w:t>и</w:t>
      </w:r>
      <w:r w:rsidRPr="00910329">
        <w:rPr>
          <w:sz w:val="28"/>
          <w:szCs w:val="28"/>
        </w:rPr>
        <w:t>чинно-следственной связи с условиями их труда, информирование о риске субъектов трудового права, контроль динамики показателей риска, а также реализацию мероприятий по снижению вероятности повреждения здоровья р</w:t>
      </w:r>
      <w:r w:rsidRPr="00910329">
        <w:rPr>
          <w:sz w:val="28"/>
          <w:szCs w:val="28"/>
        </w:rPr>
        <w:t>а</w:t>
      </w:r>
      <w:r w:rsidRPr="00910329">
        <w:rPr>
          <w:sz w:val="28"/>
          <w:szCs w:val="28"/>
        </w:rPr>
        <w:t xml:space="preserve">ботников, на основе данных полученных в результате проведения </w:t>
      </w:r>
      <w:r w:rsidR="00910329" w:rsidRPr="00910329">
        <w:rPr>
          <w:sz w:val="28"/>
          <w:szCs w:val="28"/>
        </w:rPr>
        <w:t xml:space="preserve">специальной оценки </w:t>
      </w:r>
      <w:r w:rsidRPr="00910329">
        <w:rPr>
          <w:sz w:val="28"/>
          <w:szCs w:val="28"/>
        </w:rPr>
        <w:t>услови</w:t>
      </w:r>
      <w:r w:rsidR="00910329" w:rsidRPr="00910329">
        <w:rPr>
          <w:sz w:val="28"/>
          <w:szCs w:val="28"/>
        </w:rPr>
        <w:t>й</w:t>
      </w:r>
      <w:r w:rsidRPr="00910329">
        <w:rPr>
          <w:sz w:val="28"/>
          <w:szCs w:val="28"/>
        </w:rPr>
        <w:t xml:space="preserve"> труда.</w:t>
      </w:r>
      <w:proofErr w:type="gramEnd"/>
    </w:p>
    <w:p w:rsidR="00AB6A6D" w:rsidRDefault="00AB6A6D" w:rsidP="00FC0F65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910329">
        <w:rPr>
          <w:sz w:val="28"/>
          <w:szCs w:val="28"/>
        </w:rPr>
        <w:t xml:space="preserve">- </w:t>
      </w:r>
      <w:r w:rsidR="00910329" w:rsidRPr="00910329">
        <w:rPr>
          <w:sz w:val="28"/>
          <w:szCs w:val="28"/>
        </w:rPr>
        <w:t>с</w:t>
      </w:r>
      <w:r w:rsidRPr="00910329">
        <w:rPr>
          <w:sz w:val="28"/>
          <w:szCs w:val="28"/>
        </w:rPr>
        <w:t>озда</w:t>
      </w:r>
      <w:r w:rsidR="00910329" w:rsidRPr="00910329">
        <w:rPr>
          <w:sz w:val="28"/>
          <w:szCs w:val="28"/>
        </w:rPr>
        <w:t>ть</w:t>
      </w:r>
      <w:r w:rsidRPr="00910329">
        <w:rPr>
          <w:sz w:val="28"/>
          <w:szCs w:val="28"/>
        </w:rPr>
        <w:t xml:space="preserve"> современн</w:t>
      </w:r>
      <w:r w:rsidR="00910329" w:rsidRPr="00910329">
        <w:rPr>
          <w:sz w:val="28"/>
          <w:szCs w:val="28"/>
        </w:rPr>
        <w:t>ую</w:t>
      </w:r>
      <w:r w:rsidRPr="00910329">
        <w:rPr>
          <w:sz w:val="28"/>
          <w:szCs w:val="28"/>
        </w:rPr>
        <w:t xml:space="preserve"> и эффективн</w:t>
      </w:r>
      <w:r w:rsidR="00910329" w:rsidRPr="00910329">
        <w:rPr>
          <w:sz w:val="28"/>
          <w:szCs w:val="28"/>
        </w:rPr>
        <w:t>ую</w:t>
      </w:r>
      <w:r w:rsidRPr="00910329">
        <w:rPr>
          <w:sz w:val="28"/>
          <w:szCs w:val="28"/>
        </w:rPr>
        <w:t xml:space="preserve"> систем</w:t>
      </w:r>
      <w:r w:rsidR="00910329" w:rsidRPr="00910329">
        <w:rPr>
          <w:sz w:val="28"/>
          <w:szCs w:val="28"/>
        </w:rPr>
        <w:t>у</w:t>
      </w:r>
      <w:r w:rsidRPr="00910329">
        <w:rPr>
          <w:sz w:val="28"/>
          <w:szCs w:val="28"/>
        </w:rPr>
        <w:t xml:space="preserve"> мониторинга состояния условий и охраны труда на рабочих местах о состоянии условий труда и пр</w:t>
      </w:r>
      <w:r w:rsidRPr="00910329">
        <w:rPr>
          <w:sz w:val="28"/>
          <w:szCs w:val="28"/>
        </w:rPr>
        <w:t>о</w:t>
      </w:r>
      <w:r w:rsidRPr="00910329">
        <w:rPr>
          <w:sz w:val="28"/>
          <w:szCs w:val="28"/>
        </w:rPr>
        <w:t>изводственном травматизме.</w:t>
      </w:r>
    </w:p>
    <w:p w:rsidR="00222FAA" w:rsidRDefault="00222FAA" w:rsidP="004A1E08">
      <w:pPr>
        <w:shd w:val="clear" w:color="auto" w:fill="FFFFFF"/>
        <w:jc w:val="center"/>
        <w:rPr>
          <w:b/>
          <w:caps/>
          <w:sz w:val="28"/>
          <w:szCs w:val="28"/>
        </w:rPr>
      </w:pPr>
    </w:p>
    <w:p w:rsidR="00664A60" w:rsidRPr="00F5235C" w:rsidRDefault="005213DA" w:rsidP="004A1E08">
      <w:pPr>
        <w:shd w:val="clear" w:color="auto" w:fill="FFFFFF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lang w:val="en-US"/>
        </w:rPr>
        <w:t>XV</w:t>
      </w:r>
      <w:r w:rsidRPr="00F5235C">
        <w:rPr>
          <w:b/>
          <w:caps/>
          <w:sz w:val="28"/>
          <w:szCs w:val="28"/>
        </w:rPr>
        <w:t>1</w:t>
      </w:r>
      <w:r w:rsidR="00765BAF" w:rsidRPr="0052250D">
        <w:rPr>
          <w:b/>
          <w:caps/>
          <w:sz w:val="28"/>
          <w:szCs w:val="28"/>
        </w:rPr>
        <w:t>1</w:t>
      </w:r>
      <w:r w:rsidR="00923C4F" w:rsidRPr="004A1E08">
        <w:rPr>
          <w:b/>
          <w:caps/>
          <w:sz w:val="28"/>
          <w:szCs w:val="28"/>
        </w:rPr>
        <w:t xml:space="preserve">. </w:t>
      </w:r>
      <w:r w:rsidR="004A1E08">
        <w:rPr>
          <w:b/>
          <w:caps/>
          <w:sz w:val="28"/>
          <w:szCs w:val="28"/>
        </w:rPr>
        <w:t>Работа с обращениями граждан</w:t>
      </w:r>
    </w:p>
    <w:p w:rsidR="005213DA" w:rsidRPr="005213DA" w:rsidRDefault="005213DA" w:rsidP="00765BAF">
      <w:pPr>
        <w:pStyle w:val="24"/>
        <w:numPr>
          <w:ilvl w:val="1"/>
          <w:numId w:val="30"/>
        </w:numPr>
        <w:shd w:val="clear" w:color="auto" w:fill="auto"/>
        <w:tabs>
          <w:tab w:val="left" w:pos="1421"/>
        </w:tabs>
        <w:spacing w:before="0" w:line="324" w:lineRule="exact"/>
        <w:rPr>
          <w:rFonts w:ascii="Times New Roman" w:hAnsi="Times New Roman" w:cs="Times New Roman"/>
          <w:b/>
        </w:rPr>
      </w:pPr>
      <w:proofErr w:type="gramStart"/>
      <w:r w:rsidRPr="005213DA">
        <w:rPr>
          <w:rFonts w:ascii="Times New Roman" w:hAnsi="Times New Roman" w:cs="Times New Roman"/>
          <w:b/>
          <w:color w:val="000000"/>
          <w:lang w:bidi="ru-RU"/>
        </w:rPr>
        <w:t>Общие сведения по результатам работы с обращениями граждан по вопросам контроля и надзора в сфере труда, занятости, альтерн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а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тивной гражданской службы и социальной защиты населения, ок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а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зания государственных услуг в сфере содействия занятости населения и защиты от безработицы, трудовой миграции и урегулирования коллективных трудовых споров, а также по предоставлению соц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и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альных гарантий, установленных законодательством Российской Федерации для социально незащищенных категорий граждан.</w:t>
      </w:r>
      <w:proofErr w:type="gramEnd"/>
      <w:r w:rsidRPr="005213DA">
        <w:rPr>
          <w:rFonts w:ascii="Times New Roman" w:hAnsi="Times New Roman" w:cs="Times New Roman"/>
          <w:b/>
          <w:color w:val="000000"/>
          <w:lang w:bidi="ru-RU"/>
        </w:rPr>
        <w:t xml:space="preserve"> Кол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и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 xml:space="preserve">чество поступивших в </w:t>
      </w:r>
      <w:proofErr w:type="spellStart"/>
      <w:r w:rsidRPr="005213DA">
        <w:rPr>
          <w:rFonts w:ascii="Times New Roman" w:hAnsi="Times New Roman" w:cs="Times New Roman"/>
          <w:b/>
          <w:color w:val="000000"/>
          <w:lang w:bidi="ru-RU"/>
        </w:rPr>
        <w:t>Роструд</w:t>
      </w:r>
      <w:proofErr w:type="spellEnd"/>
      <w:r w:rsidRPr="005213DA">
        <w:rPr>
          <w:rFonts w:ascii="Times New Roman" w:hAnsi="Times New Roman" w:cs="Times New Roman"/>
          <w:b/>
          <w:color w:val="000000"/>
          <w:lang w:bidi="ru-RU"/>
        </w:rPr>
        <w:t xml:space="preserve"> обращений граждан.</w:t>
      </w:r>
    </w:p>
    <w:p w:rsidR="005213DA" w:rsidRPr="005213DA" w:rsidRDefault="00765BAF" w:rsidP="005213DA">
      <w:pPr>
        <w:pStyle w:val="24"/>
        <w:shd w:val="clear" w:color="auto" w:fill="auto"/>
        <w:tabs>
          <w:tab w:val="left" w:pos="1421"/>
        </w:tabs>
        <w:spacing w:before="0" w:line="331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lang w:bidi="ru-RU"/>
        </w:rPr>
        <w:t>17</w:t>
      </w:r>
      <w:r w:rsidR="006C5B1B">
        <w:rPr>
          <w:rFonts w:ascii="Times New Roman" w:hAnsi="Times New Roman" w:cs="Times New Roman"/>
          <w:b/>
          <w:color w:val="000000"/>
          <w:lang w:bidi="ru-RU"/>
        </w:rPr>
        <w:t xml:space="preserve">.2. </w:t>
      </w:r>
      <w:r w:rsidR="005213DA" w:rsidRPr="005213DA">
        <w:rPr>
          <w:rFonts w:ascii="Times New Roman" w:hAnsi="Times New Roman" w:cs="Times New Roman"/>
          <w:b/>
          <w:color w:val="000000"/>
          <w:lang w:bidi="ru-RU"/>
        </w:rPr>
        <w:t>Сведения по результатам работы с обращениями граждан в рамках информирования и консультирования работодателей и работников по вопросам соблюдения трудового законодательства и иных нормативных правовых актов, содержащих нормы трудового права.</w:t>
      </w:r>
    </w:p>
    <w:p w:rsidR="005213DA" w:rsidRDefault="005213DA" w:rsidP="005213DA">
      <w:pPr>
        <w:pStyle w:val="24"/>
        <w:shd w:val="clear" w:color="auto" w:fill="auto"/>
        <w:tabs>
          <w:tab w:val="left" w:pos="1421"/>
        </w:tabs>
        <w:spacing w:before="0" w:line="320" w:lineRule="exact"/>
        <w:ind w:left="760" w:firstLine="0"/>
      </w:pPr>
    </w:p>
    <w:p w:rsidR="004A1E08" w:rsidRDefault="004A1E08" w:rsidP="004A1E08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</w:rPr>
      </w:pPr>
    </w:p>
    <w:p w:rsidR="006D2E92" w:rsidRPr="006D2E92" w:rsidRDefault="00664A60" w:rsidP="004A1E08">
      <w:pPr>
        <w:shd w:val="clear" w:color="auto" w:fill="FFFFFF"/>
        <w:spacing w:line="276" w:lineRule="auto"/>
        <w:ind w:firstLine="709"/>
        <w:jc w:val="both"/>
        <w:rPr>
          <w:rFonts w:eastAsia="Times New Roman"/>
          <w:spacing w:val="-1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Pr="00080736">
        <w:rPr>
          <w:rFonts w:eastAsia="Times New Roman"/>
          <w:sz w:val="28"/>
          <w:szCs w:val="28"/>
        </w:rPr>
        <w:t xml:space="preserve"> 201</w:t>
      </w:r>
      <w:r w:rsidR="00F24CFC">
        <w:rPr>
          <w:rFonts w:eastAsia="Times New Roman"/>
          <w:sz w:val="28"/>
          <w:szCs w:val="28"/>
        </w:rPr>
        <w:t>7</w:t>
      </w:r>
      <w:r w:rsidR="004A1E08">
        <w:rPr>
          <w:rFonts w:eastAsia="Times New Roman"/>
          <w:sz w:val="28"/>
          <w:szCs w:val="28"/>
        </w:rPr>
        <w:t xml:space="preserve"> г.</w:t>
      </w:r>
      <w:r w:rsidRPr="00080736">
        <w:rPr>
          <w:rFonts w:eastAsia="Times New Roman"/>
          <w:sz w:val="28"/>
          <w:szCs w:val="28"/>
        </w:rPr>
        <w:t xml:space="preserve"> значительный объем работы был связан с </w:t>
      </w:r>
      <w:r w:rsidRPr="00080736">
        <w:rPr>
          <w:rFonts w:eastAsia="Times New Roman"/>
          <w:spacing w:val="-3"/>
          <w:sz w:val="28"/>
          <w:szCs w:val="28"/>
        </w:rPr>
        <w:t>рассмотрением зая</w:t>
      </w:r>
      <w:r w:rsidRPr="00080736">
        <w:rPr>
          <w:rFonts w:eastAsia="Times New Roman"/>
          <w:spacing w:val="-3"/>
          <w:sz w:val="28"/>
          <w:szCs w:val="28"/>
        </w:rPr>
        <w:t>в</w:t>
      </w:r>
      <w:r w:rsidRPr="00080736">
        <w:rPr>
          <w:rFonts w:eastAsia="Times New Roman"/>
          <w:spacing w:val="-3"/>
          <w:sz w:val="28"/>
          <w:szCs w:val="28"/>
        </w:rPr>
        <w:t xml:space="preserve">лений, </w:t>
      </w:r>
      <w:r w:rsidRPr="006D2E92">
        <w:rPr>
          <w:rFonts w:eastAsia="Times New Roman"/>
          <w:spacing w:val="-3"/>
          <w:sz w:val="28"/>
          <w:szCs w:val="28"/>
        </w:rPr>
        <w:t>жалоб и других обращений граждан. В частности и</w:t>
      </w:r>
      <w:r w:rsidRPr="006D2E92">
        <w:rPr>
          <w:rFonts w:eastAsia="Times New Roman"/>
          <w:spacing w:val="-1"/>
          <w:sz w:val="28"/>
          <w:szCs w:val="28"/>
        </w:rPr>
        <w:t xml:space="preserve">з </w:t>
      </w:r>
      <w:r w:rsidRPr="006D2E92">
        <w:rPr>
          <w:rFonts w:eastAsia="Times New Roman"/>
          <w:spacing w:val="-2"/>
          <w:sz w:val="28"/>
          <w:szCs w:val="28"/>
        </w:rPr>
        <w:t>общего количества (</w:t>
      </w:r>
      <w:r w:rsidR="005470FD">
        <w:rPr>
          <w:rFonts w:eastAsia="Times New Roman"/>
          <w:spacing w:val="-2"/>
          <w:sz w:val="28"/>
          <w:szCs w:val="28"/>
        </w:rPr>
        <w:t>5314</w:t>
      </w:r>
      <w:r w:rsidRPr="006D2E92">
        <w:rPr>
          <w:rFonts w:eastAsia="Times New Roman"/>
          <w:spacing w:val="-2"/>
          <w:sz w:val="28"/>
          <w:szCs w:val="28"/>
        </w:rPr>
        <w:t xml:space="preserve">) проверенных жалоб и заявлений – </w:t>
      </w:r>
      <w:r w:rsidR="005470FD">
        <w:rPr>
          <w:rFonts w:eastAsia="Times New Roman"/>
          <w:spacing w:val="-2"/>
          <w:sz w:val="28"/>
          <w:szCs w:val="28"/>
        </w:rPr>
        <w:t>87,2</w:t>
      </w:r>
      <w:r w:rsidRPr="006D2E92">
        <w:rPr>
          <w:rFonts w:eastAsia="Times New Roman"/>
          <w:spacing w:val="-2"/>
          <w:sz w:val="28"/>
          <w:szCs w:val="28"/>
        </w:rPr>
        <w:t xml:space="preserve">% признаны </w:t>
      </w:r>
      <w:r w:rsidRPr="006D2E92">
        <w:rPr>
          <w:rFonts w:eastAsia="Times New Roman"/>
          <w:spacing w:val="-1"/>
          <w:sz w:val="28"/>
          <w:szCs w:val="28"/>
        </w:rPr>
        <w:t>обоснованными и удовлетворены.</w:t>
      </w:r>
      <w:r w:rsidR="006D2E92" w:rsidRPr="006D2E92">
        <w:rPr>
          <w:rFonts w:eastAsia="Times New Roman"/>
          <w:sz w:val="28"/>
          <w:szCs w:val="28"/>
        </w:rPr>
        <w:t xml:space="preserve"> </w:t>
      </w:r>
      <w:r w:rsidR="006D2E92">
        <w:rPr>
          <w:rFonts w:eastAsia="Times New Roman"/>
          <w:sz w:val="28"/>
          <w:szCs w:val="28"/>
        </w:rPr>
        <w:t xml:space="preserve">В результате в </w:t>
      </w:r>
      <w:r w:rsidR="005470FD">
        <w:rPr>
          <w:rFonts w:eastAsia="Times New Roman"/>
          <w:sz w:val="28"/>
          <w:szCs w:val="28"/>
        </w:rPr>
        <w:t>652</w:t>
      </w:r>
      <w:r w:rsidR="006D2E92">
        <w:rPr>
          <w:rFonts w:eastAsia="Times New Roman"/>
          <w:sz w:val="28"/>
          <w:szCs w:val="28"/>
        </w:rPr>
        <w:t xml:space="preserve"> случаях </w:t>
      </w:r>
      <w:r w:rsidR="006D2E92" w:rsidRPr="006D2E92">
        <w:rPr>
          <w:rFonts w:eastAsia="Times New Roman"/>
          <w:sz w:val="28"/>
          <w:szCs w:val="28"/>
        </w:rPr>
        <w:t>назначено проведение проверок</w:t>
      </w:r>
      <w:r w:rsidR="006D2E92">
        <w:rPr>
          <w:rFonts w:eastAsia="Times New Roman"/>
          <w:sz w:val="28"/>
          <w:szCs w:val="28"/>
        </w:rPr>
        <w:t xml:space="preserve">, в </w:t>
      </w:r>
      <w:r w:rsidR="005470FD">
        <w:rPr>
          <w:rFonts w:eastAsia="Times New Roman"/>
          <w:sz w:val="28"/>
          <w:szCs w:val="28"/>
        </w:rPr>
        <w:t>4</w:t>
      </w:r>
      <w:r w:rsidR="006D2E92">
        <w:rPr>
          <w:rFonts w:eastAsia="Times New Roman"/>
          <w:sz w:val="28"/>
          <w:szCs w:val="28"/>
        </w:rPr>
        <w:t xml:space="preserve"> - </w:t>
      </w:r>
      <w:r w:rsidR="006D2E92" w:rsidRPr="006D2E92">
        <w:rPr>
          <w:rFonts w:eastAsia="Times New Roman"/>
          <w:sz w:val="28"/>
          <w:szCs w:val="28"/>
        </w:rPr>
        <w:t>возбуждено административное производство</w:t>
      </w:r>
      <w:r w:rsidR="006D2E92">
        <w:rPr>
          <w:rFonts w:eastAsia="Times New Roman"/>
          <w:sz w:val="28"/>
          <w:szCs w:val="28"/>
        </w:rPr>
        <w:t xml:space="preserve">, в </w:t>
      </w:r>
      <w:r w:rsidR="005470FD">
        <w:rPr>
          <w:rFonts w:eastAsia="Times New Roman"/>
          <w:sz w:val="28"/>
          <w:szCs w:val="28"/>
        </w:rPr>
        <w:t>4609</w:t>
      </w:r>
      <w:r w:rsidR="006D2E92">
        <w:rPr>
          <w:rFonts w:eastAsia="Times New Roman"/>
          <w:sz w:val="28"/>
          <w:szCs w:val="28"/>
        </w:rPr>
        <w:t xml:space="preserve"> - </w:t>
      </w:r>
      <w:r w:rsidR="006D2E92" w:rsidRPr="006D2E92">
        <w:rPr>
          <w:rFonts w:eastAsia="Times New Roman"/>
          <w:sz w:val="28"/>
          <w:szCs w:val="28"/>
        </w:rPr>
        <w:t>даны разъяснения</w:t>
      </w:r>
      <w:r w:rsidR="006D2E92">
        <w:rPr>
          <w:rFonts w:eastAsia="Times New Roman"/>
          <w:sz w:val="28"/>
          <w:szCs w:val="28"/>
        </w:rPr>
        <w:t xml:space="preserve">, в </w:t>
      </w:r>
      <w:r w:rsidR="005470FD">
        <w:rPr>
          <w:rFonts w:eastAsia="Times New Roman"/>
          <w:sz w:val="28"/>
          <w:szCs w:val="28"/>
        </w:rPr>
        <w:t>49</w:t>
      </w:r>
      <w:r w:rsidR="006D2E92" w:rsidRPr="006D2E92">
        <w:rPr>
          <w:rFonts w:eastAsia="Times New Roman"/>
          <w:sz w:val="28"/>
          <w:szCs w:val="28"/>
        </w:rPr>
        <w:t xml:space="preserve"> </w:t>
      </w:r>
      <w:r w:rsidR="006D2E92">
        <w:rPr>
          <w:rFonts w:eastAsia="Times New Roman"/>
          <w:sz w:val="28"/>
          <w:szCs w:val="28"/>
        </w:rPr>
        <w:t xml:space="preserve">- </w:t>
      </w:r>
      <w:r w:rsidR="006D2E92" w:rsidRPr="006D2E92">
        <w:rPr>
          <w:rFonts w:eastAsia="Times New Roman"/>
          <w:sz w:val="28"/>
          <w:szCs w:val="28"/>
        </w:rPr>
        <w:t>направлено для рассмотрения в другой орган</w:t>
      </w:r>
      <w:r w:rsidR="006D2E92">
        <w:rPr>
          <w:rFonts w:eastAsia="Times New Roman"/>
          <w:sz w:val="28"/>
          <w:szCs w:val="28"/>
        </w:rPr>
        <w:t>.</w:t>
      </w:r>
    </w:p>
    <w:p w:rsidR="00664A60" w:rsidRPr="006D2E92" w:rsidRDefault="00664A60" w:rsidP="004A1E08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6D2E92">
        <w:rPr>
          <w:rFonts w:eastAsia="Times New Roman"/>
          <w:sz w:val="28"/>
          <w:szCs w:val="28"/>
        </w:rPr>
        <w:t>В соответствии с положениями ст</w:t>
      </w:r>
      <w:r w:rsidR="004A1E08" w:rsidRPr="006D2E92">
        <w:rPr>
          <w:rFonts w:eastAsia="Times New Roman"/>
          <w:sz w:val="28"/>
          <w:szCs w:val="28"/>
        </w:rPr>
        <w:t>.</w:t>
      </w:r>
      <w:r w:rsidRPr="006D2E92">
        <w:rPr>
          <w:rFonts w:eastAsia="Times New Roman"/>
          <w:sz w:val="28"/>
          <w:szCs w:val="28"/>
        </w:rPr>
        <w:t xml:space="preserve">355 ТК РФ и Федерального закона «О порядке рассмотрения обращений граждан РФ» </w:t>
      </w:r>
      <w:r w:rsidR="004A1E08" w:rsidRPr="006D2E92">
        <w:rPr>
          <w:rFonts w:eastAsia="Times New Roman"/>
          <w:sz w:val="28"/>
          <w:szCs w:val="28"/>
        </w:rPr>
        <w:t xml:space="preserve">2006 г. №59-ФЗ </w:t>
      </w:r>
      <w:r w:rsidRPr="006D2E92">
        <w:rPr>
          <w:rFonts w:eastAsia="Times New Roman"/>
          <w:sz w:val="28"/>
          <w:szCs w:val="28"/>
        </w:rPr>
        <w:t xml:space="preserve">принимались меры по дальнейшему совершенствованию работы с обращениями граждан и </w:t>
      </w:r>
      <w:r w:rsidRPr="006D2E92">
        <w:rPr>
          <w:rFonts w:eastAsia="Times New Roman"/>
          <w:sz w:val="28"/>
          <w:szCs w:val="28"/>
        </w:rPr>
        <w:lastRenderedPageBreak/>
        <w:t>информационной основой для проведения надзорно-контрольных мероприятий в организациях.</w:t>
      </w:r>
    </w:p>
    <w:p w:rsidR="00664A60" w:rsidRPr="006D2E92" w:rsidRDefault="00664A60" w:rsidP="004A1E08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6D2E92">
        <w:rPr>
          <w:rFonts w:eastAsia="Times New Roman"/>
          <w:sz w:val="28"/>
          <w:szCs w:val="28"/>
        </w:rPr>
        <w:t>На основании поступающих письменных обращений граждан проводятся внеплановые проверки по вопросам соблюдения законодат</w:t>
      </w:r>
      <w:r w:rsidR="004A1E08" w:rsidRPr="006D2E92">
        <w:rPr>
          <w:rFonts w:eastAsia="Times New Roman"/>
          <w:sz w:val="28"/>
          <w:szCs w:val="28"/>
        </w:rPr>
        <w:t>ельства о труде и охране труда.</w:t>
      </w:r>
    </w:p>
    <w:p w:rsidR="00664A60" w:rsidRPr="00080736" w:rsidRDefault="00664A60" w:rsidP="004A1E08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6D2E92">
        <w:rPr>
          <w:rFonts w:eastAsia="Times New Roman"/>
          <w:sz w:val="28"/>
          <w:szCs w:val="28"/>
        </w:rPr>
        <w:t xml:space="preserve">Как </w:t>
      </w:r>
      <w:proofErr w:type="gramStart"/>
      <w:r w:rsidRPr="006D2E92">
        <w:rPr>
          <w:rFonts w:eastAsia="Times New Roman"/>
          <w:sz w:val="28"/>
          <w:szCs w:val="28"/>
        </w:rPr>
        <w:t>свидетельствует поступающая информация наиболее острой пробл</w:t>
      </w:r>
      <w:r w:rsidRPr="006D2E92">
        <w:rPr>
          <w:rFonts w:eastAsia="Times New Roman"/>
          <w:sz w:val="28"/>
          <w:szCs w:val="28"/>
        </w:rPr>
        <w:t>е</w:t>
      </w:r>
      <w:r w:rsidRPr="006D2E92">
        <w:rPr>
          <w:rFonts w:eastAsia="Times New Roman"/>
          <w:sz w:val="28"/>
          <w:szCs w:val="28"/>
        </w:rPr>
        <w:t>мой для населения</w:t>
      </w:r>
      <w:r w:rsidRPr="00080736">
        <w:rPr>
          <w:rFonts w:eastAsia="Times New Roman"/>
          <w:sz w:val="28"/>
          <w:szCs w:val="28"/>
        </w:rPr>
        <w:t xml:space="preserve"> являются</w:t>
      </w:r>
      <w:proofErr w:type="gramEnd"/>
      <w:r w:rsidRPr="00080736">
        <w:rPr>
          <w:rFonts w:eastAsia="Times New Roman"/>
          <w:sz w:val="28"/>
          <w:szCs w:val="28"/>
        </w:rPr>
        <w:t xml:space="preserve"> вопросы выплаты заработной платы, вопросы з</w:t>
      </w:r>
      <w:r w:rsidRPr="00080736">
        <w:rPr>
          <w:rFonts w:eastAsia="Times New Roman"/>
          <w:sz w:val="28"/>
          <w:szCs w:val="28"/>
        </w:rPr>
        <w:t>а</w:t>
      </w:r>
      <w:r w:rsidRPr="00080736">
        <w:rPr>
          <w:rFonts w:eastAsia="Times New Roman"/>
          <w:sz w:val="28"/>
          <w:szCs w:val="28"/>
        </w:rPr>
        <w:t>ключения трудовых договоров.</w:t>
      </w:r>
    </w:p>
    <w:p w:rsidR="00664A60" w:rsidRPr="00080736" w:rsidRDefault="00664A60" w:rsidP="004A1E08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80736">
        <w:rPr>
          <w:rFonts w:eastAsia="Times New Roman"/>
          <w:sz w:val="28"/>
          <w:szCs w:val="28"/>
        </w:rPr>
        <w:t xml:space="preserve">Государственная инспекция труда в Костромской области постоянно осуществляет государственный надзор и </w:t>
      </w:r>
      <w:proofErr w:type="gramStart"/>
      <w:r w:rsidRPr="00080736">
        <w:rPr>
          <w:rFonts w:eastAsia="Times New Roman"/>
          <w:sz w:val="28"/>
          <w:szCs w:val="28"/>
        </w:rPr>
        <w:t>контроль за</w:t>
      </w:r>
      <w:proofErr w:type="gramEnd"/>
      <w:r w:rsidRPr="00080736">
        <w:rPr>
          <w:rFonts w:eastAsia="Times New Roman"/>
          <w:sz w:val="28"/>
          <w:szCs w:val="28"/>
        </w:rPr>
        <w:t xml:space="preserve"> соблюдением законод</w:t>
      </w:r>
      <w:r w:rsidRPr="00080736">
        <w:rPr>
          <w:rFonts w:eastAsia="Times New Roman"/>
          <w:sz w:val="28"/>
          <w:szCs w:val="28"/>
        </w:rPr>
        <w:t>а</w:t>
      </w:r>
      <w:r w:rsidRPr="00080736">
        <w:rPr>
          <w:rFonts w:eastAsia="Times New Roman"/>
          <w:sz w:val="28"/>
          <w:szCs w:val="28"/>
        </w:rPr>
        <w:t>тельства об оплате труда посредством проведения проверок, выдачи обяз</w:t>
      </w:r>
      <w:r w:rsidRPr="00080736">
        <w:rPr>
          <w:rFonts w:eastAsia="Times New Roman"/>
          <w:sz w:val="28"/>
          <w:szCs w:val="28"/>
        </w:rPr>
        <w:t>а</w:t>
      </w:r>
      <w:r w:rsidRPr="00080736">
        <w:rPr>
          <w:rFonts w:eastAsia="Times New Roman"/>
          <w:sz w:val="28"/>
          <w:szCs w:val="28"/>
        </w:rPr>
        <w:t>тельных для исполнения предписаний об устранении нарушений, привлечения виновных к ответственности в соответствии с федеральным законодательством.</w:t>
      </w:r>
    </w:p>
    <w:p w:rsidR="00664A60" w:rsidRPr="00080736" w:rsidRDefault="00664A60" w:rsidP="004A1E08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80736">
        <w:rPr>
          <w:rFonts w:eastAsia="Times New Roman"/>
          <w:sz w:val="28"/>
          <w:szCs w:val="28"/>
        </w:rPr>
        <w:t>Основными причинами задолженности по заработной плате на промы</w:t>
      </w:r>
      <w:r w:rsidRPr="00080736">
        <w:rPr>
          <w:rFonts w:eastAsia="Times New Roman"/>
          <w:sz w:val="28"/>
          <w:szCs w:val="28"/>
        </w:rPr>
        <w:t>ш</w:t>
      </w:r>
      <w:r w:rsidRPr="00080736">
        <w:rPr>
          <w:rFonts w:eastAsia="Times New Roman"/>
          <w:sz w:val="28"/>
          <w:szCs w:val="28"/>
        </w:rPr>
        <w:t>ленных предприятиях является отсутствие заказов на выпускаемую продукцию и как следствие - невозможность её реализации, взаимные неплатежи за ок</w:t>
      </w:r>
      <w:r w:rsidRPr="00080736">
        <w:rPr>
          <w:rFonts w:eastAsia="Times New Roman"/>
          <w:sz w:val="28"/>
          <w:szCs w:val="28"/>
        </w:rPr>
        <w:t>а</w:t>
      </w:r>
      <w:r w:rsidRPr="00080736">
        <w:rPr>
          <w:rFonts w:eastAsia="Times New Roman"/>
          <w:sz w:val="28"/>
          <w:szCs w:val="28"/>
        </w:rPr>
        <w:t>занные услуги и выполненные работы.</w:t>
      </w:r>
    </w:p>
    <w:p w:rsidR="00664A60" w:rsidRPr="00080736" w:rsidRDefault="00664A60" w:rsidP="004A1E08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80736">
        <w:rPr>
          <w:rFonts w:eastAsia="Times New Roman"/>
          <w:sz w:val="28"/>
          <w:szCs w:val="28"/>
        </w:rPr>
        <w:t>Трудовые договоры в подавляющем большинстве не заключаются с р</w:t>
      </w:r>
      <w:r w:rsidRPr="00080736">
        <w:rPr>
          <w:rFonts w:eastAsia="Times New Roman"/>
          <w:sz w:val="28"/>
          <w:szCs w:val="28"/>
        </w:rPr>
        <w:t>а</w:t>
      </w:r>
      <w:r w:rsidRPr="00080736">
        <w:rPr>
          <w:rFonts w:eastAsia="Times New Roman"/>
          <w:sz w:val="28"/>
          <w:szCs w:val="28"/>
        </w:rPr>
        <w:t xml:space="preserve">ботниками, работающими </w:t>
      </w:r>
      <w:r w:rsidR="004A1E08">
        <w:rPr>
          <w:rFonts w:eastAsia="Times New Roman"/>
          <w:sz w:val="28"/>
          <w:szCs w:val="28"/>
        </w:rPr>
        <w:t>на малых предприятиях</w:t>
      </w:r>
      <w:r w:rsidRPr="00080736">
        <w:rPr>
          <w:rFonts w:eastAsia="Times New Roman"/>
          <w:sz w:val="28"/>
          <w:szCs w:val="28"/>
        </w:rPr>
        <w:t xml:space="preserve"> и у индивидуальных пре</w:t>
      </w:r>
      <w:r w:rsidRPr="00080736">
        <w:rPr>
          <w:rFonts w:eastAsia="Times New Roman"/>
          <w:sz w:val="28"/>
          <w:szCs w:val="28"/>
        </w:rPr>
        <w:t>д</w:t>
      </w:r>
      <w:r w:rsidRPr="00080736">
        <w:rPr>
          <w:rFonts w:eastAsia="Times New Roman"/>
          <w:sz w:val="28"/>
          <w:szCs w:val="28"/>
        </w:rPr>
        <w:t xml:space="preserve">принимателей. </w:t>
      </w:r>
      <w:proofErr w:type="gramStart"/>
      <w:r w:rsidRPr="00080736">
        <w:rPr>
          <w:rFonts w:eastAsia="Times New Roman"/>
          <w:sz w:val="28"/>
          <w:szCs w:val="28"/>
        </w:rPr>
        <w:t>Как свидетельствуют проверки, наиболее распространенными нарушениями законодательства о трудовом договоре продолжают оставаться: не заключение трудовых договоров в письменной форме, содержание в тексте трудового договора условий, ухудшающих положение работников, заключение срочных трудовых договоров на выполнение работ, носящих постоянный х</w:t>
      </w:r>
      <w:r w:rsidRPr="00080736">
        <w:rPr>
          <w:rFonts w:eastAsia="Times New Roman"/>
          <w:sz w:val="28"/>
          <w:szCs w:val="28"/>
        </w:rPr>
        <w:t>а</w:t>
      </w:r>
      <w:r w:rsidRPr="00080736">
        <w:rPr>
          <w:rFonts w:eastAsia="Times New Roman"/>
          <w:sz w:val="28"/>
          <w:szCs w:val="28"/>
        </w:rPr>
        <w:t>рактер и не подпадающих под основания ст</w:t>
      </w:r>
      <w:r w:rsidR="004A1E08">
        <w:rPr>
          <w:rFonts w:eastAsia="Times New Roman"/>
          <w:sz w:val="28"/>
          <w:szCs w:val="28"/>
        </w:rPr>
        <w:t>.</w:t>
      </w:r>
      <w:r w:rsidRPr="00080736">
        <w:rPr>
          <w:rFonts w:eastAsia="Times New Roman"/>
          <w:sz w:val="28"/>
          <w:szCs w:val="28"/>
        </w:rPr>
        <w:t>59 Т</w:t>
      </w:r>
      <w:r w:rsidR="004A1E08">
        <w:rPr>
          <w:rFonts w:eastAsia="Times New Roman"/>
          <w:sz w:val="28"/>
          <w:szCs w:val="28"/>
        </w:rPr>
        <w:t>К</w:t>
      </w:r>
      <w:r w:rsidRPr="00080736">
        <w:rPr>
          <w:rFonts w:eastAsia="Times New Roman"/>
          <w:sz w:val="28"/>
          <w:szCs w:val="28"/>
        </w:rPr>
        <w:t xml:space="preserve"> РФ, не ознакомление рабо</w:t>
      </w:r>
      <w:r w:rsidRPr="00080736">
        <w:rPr>
          <w:rFonts w:eastAsia="Times New Roman"/>
          <w:sz w:val="28"/>
          <w:szCs w:val="28"/>
        </w:rPr>
        <w:t>т</w:t>
      </w:r>
      <w:r w:rsidRPr="00080736">
        <w:rPr>
          <w:rFonts w:eastAsia="Times New Roman"/>
          <w:sz w:val="28"/>
          <w:szCs w:val="28"/>
        </w:rPr>
        <w:t>ников с приказами о приеме на работу, расторжение трудового договора без</w:t>
      </w:r>
      <w:proofErr w:type="gramEnd"/>
      <w:r w:rsidRPr="00080736">
        <w:rPr>
          <w:rFonts w:eastAsia="Times New Roman"/>
          <w:sz w:val="28"/>
          <w:szCs w:val="28"/>
        </w:rPr>
        <w:t xml:space="preserve"> оснований.</w:t>
      </w:r>
    </w:p>
    <w:p w:rsidR="00664A60" w:rsidRPr="00080736" w:rsidRDefault="00664A60" w:rsidP="004A1E08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80736">
        <w:rPr>
          <w:rFonts w:eastAsia="Times New Roman"/>
          <w:sz w:val="28"/>
          <w:szCs w:val="28"/>
        </w:rPr>
        <w:t>По каждому обращению гражданина проводится проверка, и в случае подтверждения изложенных в жалобе фактов принимаются соответствующие меры к виновным лицам. Все поступившие обращения граждан рассмотрены в установленный законом срок.</w:t>
      </w:r>
    </w:p>
    <w:p w:rsidR="006D2E92" w:rsidRDefault="00664A60" w:rsidP="00483881">
      <w:pPr>
        <w:shd w:val="clear" w:color="auto" w:fill="FFFFFF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Pr="00080736">
        <w:rPr>
          <w:rFonts w:eastAsia="Times New Roman"/>
          <w:sz w:val="28"/>
          <w:szCs w:val="28"/>
        </w:rPr>
        <w:t xml:space="preserve">а личном приеме принято </w:t>
      </w:r>
      <w:r w:rsidR="005470FD">
        <w:rPr>
          <w:rFonts w:eastAsia="Times New Roman"/>
          <w:sz w:val="28"/>
          <w:szCs w:val="28"/>
        </w:rPr>
        <w:t>2240</w:t>
      </w:r>
      <w:r w:rsidRPr="00080736">
        <w:rPr>
          <w:rFonts w:eastAsia="Times New Roman"/>
          <w:sz w:val="28"/>
          <w:szCs w:val="28"/>
        </w:rPr>
        <w:t xml:space="preserve"> граждан</w:t>
      </w:r>
      <w:r>
        <w:rPr>
          <w:rFonts w:eastAsia="Times New Roman"/>
          <w:sz w:val="28"/>
          <w:szCs w:val="28"/>
        </w:rPr>
        <w:t>ин</w:t>
      </w:r>
      <w:r w:rsidR="003A0550">
        <w:rPr>
          <w:rFonts w:eastAsia="Times New Roman"/>
          <w:sz w:val="28"/>
          <w:szCs w:val="28"/>
        </w:rPr>
        <w:t>.</w:t>
      </w:r>
      <w:r w:rsidRPr="00080736">
        <w:rPr>
          <w:rFonts w:eastAsia="Times New Roman"/>
          <w:sz w:val="28"/>
          <w:szCs w:val="28"/>
        </w:rPr>
        <w:t xml:space="preserve"> За отчетный период </w:t>
      </w:r>
      <w:r w:rsidR="00483881" w:rsidRPr="00080736">
        <w:rPr>
          <w:rFonts w:eastAsia="Times New Roman"/>
          <w:sz w:val="28"/>
          <w:szCs w:val="28"/>
        </w:rPr>
        <w:t>работ</w:t>
      </w:r>
      <w:r w:rsidR="00483881" w:rsidRPr="00080736">
        <w:rPr>
          <w:rFonts w:eastAsia="Times New Roman"/>
          <w:sz w:val="28"/>
          <w:szCs w:val="28"/>
        </w:rPr>
        <w:t>о</w:t>
      </w:r>
      <w:r w:rsidR="00483881" w:rsidRPr="00080736">
        <w:rPr>
          <w:rFonts w:eastAsia="Times New Roman"/>
          <w:sz w:val="28"/>
          <w:szCs w:val="28"/>
        </w:rPr>
        <w:t xml:space="preserve">дателям и работникам </w:t>
      </w:r>
      <w:r w:rsidRPr="00080736">
        <w:rPr>
          <w:rFonts w:eastAsia="Times New Roman"/>
          <w:sz w:val="28"/>
          <w:szCs w:val="28"/>
        </w:rPr>
        <w:t xml:space="preserve">дано </w:t>
      </w:r>
      <w:r w:rsidR="005470FD">
        <w:rPr>
          <w:rFonts w:eastAsia="Times New Roman"/>
          <w:sz w:val="28"/>
          <w:szCs w:val="28"/>
        </w:rPr>
        <w:t>5751</w:t>
      </w:r>
      <w:r w:rsidRPr="00080736">
        <w:rPr>
          <w:rFonts w:eastAsia="Times New Roman"/>
          <w:sz w:val="28"/>
          <w:szCs w:val="28"/>
        </w:rPr>
        <w:t xml:space="preserve"> </w:t>
      </w:r>
      <w:r w:rsidRPr="00080736">
        <w:rPr>
          <w:rFonts w:eastAsia="Times New Roman"/>
          <w:spacing w:val="-1"/>
          <w:sz w:val="28"/>
          <w:szCs w:val="28"/>
        </w:rPr>
        <w:t>разъяснений и консультаций по вопросам тр</w:t>
      </w:r>
      <w:r w:rsidRPr="00080736">
        <w:rPr>
          <w:rFonts w:eastAsia="Times New Roman"/>
          <w:spacing w:val="-1"/>
          <w:sz w:val="28"/>
          <w:szCs w:val="28"/>
        </w:rPr>
        <w:t>у</w:t>
      </w:r>
      <w:r w:rsidRPr="00080736">
        <w:rPr>
          <w:rFonts w:eastAsia="Times New Roman"/>
          <w:spacing w:val="-1"/>
          <w:sz w:val="28"/>
          <w:szCs w:val="28"/>
        </w:rPr>
        <w:t xml:space="preserve">дового законодательства. </w:t>
      </w:r>
      <w:r w:rsidR="00483881">
        <w:rPr>
          <w:rFonts w:eastAsia="Times New Roman"/>
          <w:spacing w:val="-1"/>
          <w:sz w:val="28"/>
          <w:szCs w:val="28"/>
        </w:rPr>
        <w:t>В</w:t>
      </w:r>
      <w:r w:rsidRPr="00080736">
        <w:rPr>
          <w:rFonts w:eastAsia="Times New Roman"/>
          <w:spacing w:val="-1"/>
          <w:sz w:val="28"/>
          <w:szCs w:val="28"/>
        </w:rPr>
        <w:t xml:space="preserve"> порядке </w:t>
      </w:r>
      <w:r w:rsidRPr="00080736">
        <w:rPr>
          <w:rFonts w:eastAsia="Times New Roman"/>
          <w:sz w:val="28"/>
          <w:szCs w:val="28"/>
        </w:rPr>
        <w:t>использования активных форм информ</w:t>
      </w:r>
      <w:r w:rsidRPr="00080736">
        <w:rPr>
          <w:rFonts w:eastAsia="Times New Roman"/>
          <w:sz w:val="28"/>
          <w:szCs w:val="28"/>
        </w:rPr>
        <w:t>и</w:t>
      </w:r>
      <w:r w:rsidRPr="00080736">
        <w:rPr>
          <w:rFonts w:eastAsia="Times New Roman"/>
          <w:sz w:val="28"/>
          <w:szCs w:val="28"/>
        </w:rPr>
        <w:t xml:space="preserve">рования работодателей и </w:t>
      </w:r>
      <w:r w:rsidRPr="00080736">
        <w:rPr>
          <w:rFonts w:eastAsia="Times New Roman"/>
          <w:spacing w:val="-1"/>
          <w:sz w:val="28"/>
          <w:szCs w:val="28"/>
        </w:rPr>
        <w:t>работников о выявленных нарушениях трудового з</w:t>
      </w:r>
      <w:r w:rsidRPr="00080736">
        <w:rPr>
          <w:rFonts w:eastAsia="Times New Roman"/>
          <w:spacing w:val="-1"/>
          <w:sz w:val="28"/>
          <w:szCs w:val="28"/>
        </w:rPr>
        <w:t>а</w:t>
      </w:r>
      <w:r w:rsidRPr="00080736">
        <w:rPr>
          <w:rFonts w:eastAsia="Times New Roman"/>
          <w:spacing w:val="-1"/>
          <w:sz w:val="28"/>
          <w:szCs w:val="28"/>
        </w:rPr>
        <w:t xml:space="preserve">конодательства и </w:t>
      </w:r>
      <w:r w:rsidRPr="00080736">
        <w:rPr>
          <w:rFonts w:eastAsia="Times New Roman"/>
          <w:sz w:val="28"/>
          <w:szCs w:val="28"/>
        </w:rPr>
        <w:t>распространения правовых знаний в этой сфере госинспект</w:t>
      </w:r>
      <w:r w:rsidRPr="00080736">
        <w:rPr>
          <w:rFonts w:eastAsia="Times New Roman"/>
          <w:sz w:val="28"/>
          <w:szCs w:val="28"/>
        </w:rPr>
        <w:t>о</w:t>
      </w:r>
      <w:r w:rsidRPr="00080736">
        <w:rPr>
          <w:rFonts w:eastAsia="Times New Roman"/>
          <w:sz w:val="28"/>
          <w:szCs w:val="28"/>
        </w:rPr>
        <w:t xml:space="preserve">рами </w:t>
      </w:r>
      <w:r w:rsidRPr="00080736">
        <w:rPr>
          <w:rFonts w:eastAsia="Times New Roman"/>
          <w:spacing w:val="-1"/>
          <w:sz w:val="28"/>
          <w:szCs w:val="28"/>
        </w:rPr>
        <w:t>проведено</w:t>
      </w:r>
      <w:r w:rsidRPr="002E2006">
        <w:rPr>
          <w:rFonts w:eastAsia="Times New Roman"/>
          <w:spacing w:val="-1"/>
          <w:sz w:val="28"/>
          <w:szCs w:val="28"/>
        </w:rPr>
        <w:t xml:space="preserve"> </w:t>
      </w:r>
      <w:r w:rsidR="0033155B" w:rsidRPr="002E2006">
        <w:rPr>
          <w:rFonts w:eastAsia="Times New Roman"/>
          <w:spacing w:val="-1"/>
          <w:sz w:val="28"/>
          <w:szCs w:val="28"/>
        </w:rPr>
        <w:t>5</w:t>
      </w:r>
      <w:r w:rsidR="002E2006" w:rsidRPr="002E2006">
        <w:rPr>
          <w:rFonts w:eastAsia="Times New Roman"/>
          <w:spacing w:val="-1"/>
          <w:sz w:val="28"/>
          <w:szCs w:val="28"/>
        </w:rPr>
        <w:t>46</w:t>
      </w:r>
      <w:r w:rsidRPr="00080736">
        <w:rPr>
          <w:rFonts w:eastAsia="Times New Roman"/>
          <w:spacing w:val="-1"/>
          <w:sz w:val="28"/>
          <w:szCs w:val="28"/>
        </w:rPr>
        <w:t xml:space="preserve"> совещаний и семинаров с работодателями, ответственными </w:t>
      </w:r>
      <w:r w:rsidRPr="00080736">
        <w:rPr>
          <w:rFonts w:eastAsia="Times New Roman"/>
          <w:sz w:val="28"/>
          <w:szCs w:val="28"/>
        </w:rPr>
        <w:t>должностными лицами и работниками организаций.</w:t>
      </w:r>
      <w:r w:rsidR="00483881">
        <w:rPr>
          <w:rFonts w:eastAsia="Times New Roman"/>
          <w:sz w:val="28"/>
          <w:szCs w:val="28"/>
        </w:rPr>
        <w:t xml:space="preserve"> </w:t>
      </w:r>
      <w:r w:rsidR="006D2E92" w:rsidRPr="00080736">
        <w:rPr>
          <w:rFonts w:eastAsia="Times New Roman"/>
          <w:sz w:val="28"/>
          <w:szCs w:val="28"/>
        </w:rPr>
        <w:t xml:space="preserve">В целях информирования населения в сфере трудовых отношений Государственной инспекцией труда </w:t>
      </w:r>
      <w:r w:rsidR="006D2E92" w:rsidRPr="00F5235C">
        <w:rPr>
          <w:rFonts w:eastAsia="Times New Roman"/>
          <w:sz w:val="28"/>
          <w:szCs w:val="28"/>
        </w:rPr>
        <w:t>подготовлено</w:t>
      </w:r>
      <w:r w:rsidR="005470FD">
        <w:rPr>
          <w:rFonts w:eastAsia="Times New Roman"/>
          <w:sz w:val="28"/>
          <w:szCs w:val="28"/>
        </w:rPr>
        <w:t xml:space="preserve"> </w:t>
      </w:r>
      <w:r w:rsidR="002E2006">
        <w:rPr>
          <w:rFonts w:eastAsia="Times New Roman"/>
          <w:sz w:val="28"/>
          <w:szCs w:val="28"/>
        </w:rPr>
        <w:t>17</w:t>
      </w:r>
      <w:r w:rsidR="00F5235C" w:rsidRPr="00F5235C">
        <w:rPr>
          <w:rFonts w:eastAsia="Times New Roman"/>
          <w:sz w:val="28"/>
          <w:szCs w:val="28"/>
        </w:rPr>
        <w:t xml:space="preserve"> </w:t>
      </w:r>
      <w:r w:rsidR="006D2E92" w:rsidRPr="00080736">
        <w:rPr>
          <w:rFonts w:eastAsia="Times New Roman"/>
          <w:sz w:val="28"/>
          <w:szCs w:val="28"/>
        </w:rPr>
        <w:t xml:space="preserve"> публикаци</w:t>
      </w:r>
      <w:r w:rsidR="00F5235C">
        <w:rPr>
          <w:rFonts w:eastAsia="Times New Roman"/>
          <w:sz w:val="28"/>
          <w:szCs w:val="28"/>
        </w:rPr>
        <w:t>й</w:t>
      </w:r>
      <w:r w:rsidR="006D2E92" w:rsidRPr="00080736">
        <w:rPr>
          <w:rFonts w:eastAsia="Times New Roman"/>
          <w:sz w:val="28"/>
          <w:szCs w:val="28"/>
        </w:rPr>
        <w:t xml:space="preserve"> в средствах массовой информации.</w:t>
      </w:r>
    </w:p>
    <w:p w:rsidR="005213DA" w:rsidRDefault="005213DA" w:rsidP="005213DA">
      <w:pPr>
        <w:pStyle w:val="13"/>
        <w:shd w:val="clear" w:color="auto" w:fill="auto"/>
        <w:spacing w:before="0" w:after="67" w:line="280" w:lineRule="exact"/>
        <w:ind w:firstLine="760"/>
        <w:jc w:val="both"/>
        <w:rPr>
          <w:color w:val="000000"/>
          <w:lang w:bidi="ru-RU"/>
        </w:rPr>
      </w:pPr>
      <w:bookmarkStart w:id="3" w:name="bookmark15"/>
    </w:p>
    <w:p w:rsidR="009C0A66" w:rsidRDefault="009C0A66" w:rsidP="005213DA">
      <w:pPr>
        <w:pStyle w:val="13"/>
        <w:shd w:val="clear" w:color="auto" w:fill="auto"/>
        <w:spacing w:before="0" w:after="67" w:line="280" w:lineRule="exact"/>
        <w:ind w:firstLine="760"/>
        <w:jc w:val="both"/>
        <w:rPr>
          <w:color w:val="000000"/>
          <w:lang w:bidi="ru-RU"/>
        </w:rPr>
      </w:pPr>
    </w:p>
    <w:p w:rsidR="009C0A66" w:rsidRDefault="009C0A66" w:rsidP="005213DA">
      <w:pPr>
        <w:pStyle w:val="13"/>
        <w:shd w:val="clear" w:color="auto" w:fill="auto"/>
        <w:spacing w:before="0" w:after="67" w:line="280" w:lineRule="exact"/>
        <w:ind w:firstLine="760"/>
        <w:jc w:val="both"/>
        <w:rPr>
          <w:color w:val="000000"/>
          <w:lang w:bidi="ru-RU"/>
        </w:rPr>
      </w:pPr>
    </w:p>
    <w:p w:rsidR="009C0A66" w:rsidRPr="00A1737F" w:rsidRDefault="009C0A66" w:rsidP="005213DA">
      <w:pPr>
        <w:pStyle w:val="13"/>
        <w:shd w:val="clear" w:color="auto" w:fill="auto"/>
        <w:spacing w:before="0" w:after="67" w:line="280" w:lineRule="exact"/>
        <w:ind w:firstLine="760"/>
        <w:jc w:val="both"/>
        <w:rPr>
          <w:color w:val="000000"/>
          <w:lang w:bidi="ru-RU"/>
        </w:rPr>
      </w:pPr>
    </w:p>
    <w:p w:rsidR="005213DA" w:rsidRPr="005213DA" w:rsidRDefault="005213DA" w:rsidP="005213DA">
      <w:pPr>
        <w:pStyle w:val="13"/>
        <w:shd w:val="clear" w:color="auto" w:fill="auto"/>
        <w:spacing w:before="0" w:after="67" w:line="280" w:lineRule="exact"/>
        <w:ind w:firstLine="760"/>
        <w:jc w:val="both"/>
      </w:pPr>
      <w:r w:rsidRPr="005213DA">
        <w:rPr>
          <w:color w:val="000000"/>
          <w:lang w:bidi="ru-RU"/>
        </w:rPr>
        <w:t>Х</w:t>
      </w:r>
      <w:r w:rsidRPr="005213DA">
        <w:rPr>
          <w:color w:val="000000"/>
          <w:lang w:val="en-US" w:bidi="ru-RU"/>
        </w:rPr>
        <w:t>V</w:t>
      </w:r>
      <w:r w:rsidRPr="005213DA">
        <w:rPr>
          <w:color w:val="000000"/>
          <w:lang w:bidi="ru-RU"/>
        </w:rPr>
        <w:t>П</w:t>
      </w:r>
      <w:r w:rsidR="00765BAF">
        <w:rPr>
          <w:color w:val="000000"/>
          <w:lang w:bidi="ru-RU"/>
        </w:rPr>
        <w:t>1</w:t>
      </w:r>
      <w:r w:rsidRPr="005213DA">
        <w:rPr>
          <w:color w:val="000000"/>
          <w:lang w:bidi="ru-RU"/>
        </w:rPr>
        <w:t>.</w:t>
      </w:r>
      <w:r w:rsidR="006C5B1B">
        <w:rPr>
          <w:color w:val="000000"/>
          <w:lang w:bidi="ru-RU"/>
        </w:rPr>
        <w:t xml:space="preserve"> </w:t>
      </w:r>
      <w:r w:rsidRPr="005213DA">
        <w:rPr>
          <w:color w:val="000000"/>
          <w:lang w:bidi="ru-RU"/>
        </w:rPr>
        <w:t>Работа по предотвращению коррупционных проявлений</w:t>
      </w:r>
      <w:bookmarkEnd w:id="3"/>
    </w:p>
    <w:p w:rsidR="005213DA" w:rsidRPr="00F5235C" w:rsidRDefault="005213DA" w:rsidP="00765BAF">
      <w:pPr>
        <w:pStyle w:val="24"/>
        <w:numPr>
          <w:ilvl w:val="1"/>
          <w:numId w:val="31"/>
        </w:numPr>
        <w:shd w:val="clear" w:color="auto" w:fill="auto"/>
        <w:tabs>
          <w:tab w:val="left" w:pos="1442"/>
        </w:tabs>
        <w:spacing w:before="0" w:line="324" w:lineRule="exact"/>
        <w:rPr>
          <w:rFonts w:ascii="Times New Roman" w:hAnsi="Times New Roman" w:cs="Times New Roman"/>
          <w:b/>
        </w:rPr>
      </w:pPr>
      <w:r w:rsidRPr="005213DA">
        <w:rPr>
          <w:rFonts w:ascii="Times New Roman" w:hAnsi="Times New Roman" w:cs="Times New Roman"/>
          <w:b/>
          <w:color w:val="000000"/>
          <w:lang w:bidi="ru-RU"/>
        </w:rPr>
        <w:t>Общие сведения о результатах работы по предотвращению корру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п</w:t>
      </w:r>
      <w:r w:rsidRPr="005213DA">
        <w:rPr>
          <w:rFonts w:ascii="Times New Roman" w:hAnsi="Times New Roman" w:cs="Times New Roman"/>
          <w:b/>
          <w:color w:val="000000"/>
          <w:lang w:bidi="ru-RU"/>
        </w:rPr>
        <w:t>ционных проявлений в работе государственных инспекций труда в субъектах Российской Федерации и мерах по профилактике действий коррупционной направленности.</w:t>
      </w:r>
    </w:p>
    <w:p w:rsidR="00750D06" w:rsidRPr="00750D06" w:rsidRDefault="00750D06" w:rsidP="00750D06">
      <w:pPr>
        <w:widowControl/>
        <w:autoSpaceDE/>
        <w:autoSpaceDN/>
        <w:adjustRightInd/>
        <w:spacing w:after="200"/>
        <w:jc w:val="both"/>
        <w:rPr>
          <w:rFonts w:eastAsia="Times New Roman"/>
          <w:sz w:val="28"/>
          <w:szCs w:val="28"/>
        </w:rPr>
      </w:pPr>
      <w:r w:rsidRPr="00750D06">
        <w:rPr>
          <w:rFonts w:eastAsia="Times New Roman"/>
          <w:sz w:val="28"/>
          <w:szCs w:val="28"/>
        </w:rPr>
        <w:t>В Государственной инспекции труда в Костромской области осуществляется комплекс организационных, разъяснительных и иных мер по соблюдению гр</w:t>
      </w:r>
      <w:r w:rsidRPr="00750D06">
        <w:rPr>
          <w:rFonts w:eastAsia="Times New Roman"/>
          <w:sz w:val="28"/>
          <w:szCs w:val="28"/>
        </w:rPr>
        <w:t>а</w:t>
      </w:r>
      <w:r w:rsidRPr="00750D06">
        <w:rPr>
          <w:rFonts w:eastAsia="Times New Roman"/>
          <w:sz w:val="28"/>
          <w:szCs w:val="28"/>
        </w:rPr>
        <w:t>жданскими служащими Инспекции ограничений, запретов и по исполнению обязанностей, установленных законодательством Российской Федерации в ц</w:t>
      </w:r>
      <w:r w:rsidRPr="00750D06">
        <w:rPr>
          <w:rFonts w:eastAsia="Times New Roman"/>
          <w:sz w:val="28"/>
          <w:szCs w:val="28"/>
        </w:rPr>
        <w:t>е</w:t>
      </w:r>
      <w:r w:rsidRPr="00750D06">
        <w:rPr>
          <w:rFonts w:eastAsia="Times New Roman"/>
          <w:sz w:val="28"/>
          <w:szCs w:val="28"/>
        </w:rPr>
        <w:t xml:space="preserve">лях противодействия коррупции. </w:t>
      </w:r>
    </w:p>
    <w:p w:rsidR="00750D06" w:rsidRPr="00B75E7E" w:rsidRDefault="00750D06" w:rsidP="00750D06">
      <w:pPr>
        <w:jc w:val="both"/>
        <w:rPr>
          <w:rFonts w:eastAsia="Times New Roman"/>
          <w:sz w:val="28"/>
          <w:szCs w:val="28"/>
        </w:rPr>
      </w:pPr>
      <w:r w:rsidRPr="00B75E7E">
        <w:rPr>
          <w:rFonts w:eastAsia="Times New Roman"/>
          <w:sz w:val="28"/>
          <w:szCs w:val="28"/>
        </w:rPr>
        <w:t>Работниками отдела кадров постоянно ведется консультативная работа по в</w:t>
      </w:r>
      <w:r w:rsidRPr="00B75E7E">
        <w:rPr>
          <w:rFonts w:eastAsia="Times New Roman"/>
          <w:sz w:val="28"/>
          <w:szCs w:val="28"/>
        </w:rPr>
        <w:t>о</w:t>
      </w:r>
      <w:r w:rsidRPr="00B75E7E">
        <w:rPr>
          <w:rFonts w:eastAsia="Times New Roman"/>
          <w:sz w:val="28"/>
          <w:szCs w:val="28"/>
        </w:rPr>
        <w:t>просам соблюдения гражданскими служащими Инспекции ограничений, з</w:t>
      </w:r>
      <w:r w:rsidRPr="00B75E7E">
        <w:rPr>
          <w:rFonts w:eastAsia="Times New Roman"/>
          <w:sz w:val="28"/>
          <w:szCs w:val="28"/>
        </w:rPr>
        <w:t>а</w:t>
      </w:r>
      <w:r w:rsidRPr="00B75E7E">
        <w:rPr>
          <w:rFonts w:eastAsia="Times New Roman"/>
          <w:sz w:val="28"/>
          <w:szCs w:val="28"/>
        </w:rPr>
        <w:t>претов и по исполнению обязанностей, установленных законодательством Ро</w:t>
      </w:r>
      <w:r w:rsidRPr="00B75E7E">
        <w:rPr>
          <w:rFonts w:eastAsia="Times New Roman"/>
          <w:sz w:val="28"/>
          <w:szCs w:val="28"/>
        </w:rPr>
        <w:t>с</w:t>
      </w:r>
      <w:r w:rsidRPr="00B75E7E">
        <w:rPr>
          <w:rFonts w:eastAsia="Times New Roman"/>
          <w:sz w:val="28"/>
          <w:szCs w:val="28"/>
        </w:rPr>
        <w:t>сийской Федерации в целях противодействия коррупции.</w:t>
      </w:r>
    </w:p>
    <w:p w:rsidR="00750D06" w:rsidRPr="00B75E7E" w:rsidRDefault="00750D06" w:rsidP="00750D06">
      <w:pPr>
        <w:jc w:val="both"/>
        <w:rPr>
          <w:rFonts w:eastAsia="Times New Roman"/>
          <w:sz w:val="28"/>
          <w:szCs w:val="28"/>
        </w:rPr>
      </w:pPr>
      <w:r w:rsidRPr="00B75E7E">
        <w:rPr>
          <w:rFonts w:eastAsia="Times New Roman"/>
          <w:sz w:val="28"/>
          <w:szCs w:val="28"/>
        </w:rPr>
        <w:t xml:space="preserve">В отчетном периоде </w:t>
      </w:r>
      <w:proofErr w:type="gramStart"/>
      <w:r w:rsidRPr="00B75E7E">
        <w:rPr>
          <w:rFonts w:eastAsia="Times New Roman"/>
          <w:sz w:val="28"/>
          <w:szCs w:val="28"/>
        </w:rPr>
        <w:t>проведены</w:t>
      </w:r>
      <w:proofErr w:type="gramEnd"/>
      <w:r w:rsidRPr="00B75E7E">
        <w:rPr>
          <w:rFonts w:eastAsia="Times New Roman"/>
          <w:sz w:val="28"/>
          <w:szCs w:val="28"/>
        </w:rPr>
        <w:t xml:space="preserve">: </w:t>
      </w:r>
    </w:p>
    <w:p w:rsidR="00750D06" w:rsidRDefault="00750D06" w:rsidP="00750D06">
      <w:pPr>
        <w:pStyle w:val="a3"/>
        <w:ind w:left="0"/>
        <w:jc w:val="both"/>
        <w:rPr>
          <w:rFonts w:eastAsia="Times New Roman"/>
          <w:sz w:val="28"/>
          <w:szCs w:val="28"/>
        </w:rPr>
      </w:pPr>
      <w:r w:rsidRPr="00216612"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совещание</w:t>
      </w:r>
      <w:r w:rsidRPr="00216612">
        <w:rPr>
          <w:rFonts w:eastAsia="Times New Roman"/>
          <w:sz w:val="28"/>
          <w:szCs w:val="28"/>
        </w:rPr>
        <w:t xml:space="preserve"> по организации работы по представлению государственными гр</w:t>
      </w:r>
      <w:r w:rsidRPr="00216612">
        <w:rPr>
          <w:rFonts w:eastAsia="Times New Roman"/>
          <w:sz w:val="28"/>
          <w:szCs w:val="28"/>
        </w:rPr>
        <w:t>а</w:t>
      </w:r>
      <w:r w:rsidRPr="00216612">
        <w:rPr>
          <w:rFonts w:eastAsia="Times New Roman"/>
          <w:sz w:val="28"/>
          <w:szCs w:val="28"/>
        </w:rPr>
        <w:t>жданскими служащими справок о доходах, расходах, об имуществе и обяз</w:t>
      </w:r>
      <w:r w:rsidRPr="00216612">
        <w:rPr>
          <w:rFonts w:eastAsia="Times New Roman"/>
          <w:sz w:val="28"/>
          <w:szCs w:val="28"/>
        </w:rPr>
        <w:t>а</w:t>
      </w:r>
      <w:r w:rsidRPr="00216612">
        <w:rPr>
          <w:rFonts w:eastAsia="Times New Roman"/>
          <w:sz w:val="28"/>
          <w:szCs w:val="28"/>
        </w:rPr>
        <w:t>тельствах имущественного характера за 201</w:t>
      </w:r>
      <w:r>
        <w:rPr>
          <w:rFonts w:eastAsia="Times New Roman"/>
          <w:sz w:val="28"/>
          <w:szCs w:val="28"/>
        </w:rPr>
        <w:t>6</w:t>
      </w:r>
      <w:r w:rsidRPr="00216612">
        <w:rPr>
          <w:rFonts w:eastAsia="Times New Roman"/>
          <w:sz w:val="28"/>
          <w:szCs w:val="28"/>
        </w:rPr>
        <w:t xml:space="preserve"> год;</w:t>
      </w:r>
    </w:p>
    <w:p w:rsidR="00750D06" w:rsidRDefault="00750D06" w:rsidP="00750D06">
      <w:pPr>
        <w:ind w:firstLine="540"/>
        <w:jc w:val="both"/>
        <w:rPr>
          <w:rFonts w:eastAsia="Times New Roman"/>
          <w:sz w:val="28"/>
          <w:szCs w:val="28"/>
          <w:lang w:eastAsia="ar-SA"/>
        </w:rPr>
      </w:pPr>
      <w:r w:rsidRPr="00216612">
        <w:rPr>
          <w:rFonts w:eastAsia="Times New Roman"/>
          <w:sz w:val="28"/>
          <w:szCs w:val="28"/>
        </w:rPr>
        <w:t xml:space="preserve">- </w:t>
      </w:r>
      <w:r w:rsidRPr="007F6696">
        <w:rPr>
          <w:rFonts w:eastAsia="Times New Roman"/>
          <w:sz w:val="28"/>
          <w:szCs w:val="28"/>
        </w:rPr>
        <w:t>доведен</w:t>
      </w:r>
      <w:r>
        <w:rPr>
          <w:rFonts w:eastAsia="Times New Roman"/>
          <w:sz w:val="28"/>
          <w:szCs w:val="28"/>
        </w:rPr>
        <w:t>о</w:t>
      </w:r>
      <w:r w:rsidRPr="007F6696">
        <w:rPr>
          <w:rFonts w:eastAsia="Times New Roman"/>
          <w:sz w:val="28"/>
          <w:szCs w:val="28"/>
        </w:rPr>
        <w:t xml:space="preserve"> письмо Минтруда от 11 октября 2017 г. N 18-4/10/В-7931 </w:t>
      </w:r>
      <w:r>
        <w:rPr>
          <w:rFonts w:eastAsia="Times New Roman"/>
          <w:sz w:val="28"/>
          <w:szCs w:val="28"/>
        </w:rPr>
        <w:t xml:space="preserve"> «Р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комендации по соблюдению государственными (муниципальными) служащими норм этики в целях противодействия коррупции и иным правонарушениям»;</w:t>
      </w:r>
    </w:p>
    <w:p w:rsidR="00750D06" w:rsidRPr="00216612" w:rsidRDefault="00750D06" w:rsidP="00750D06">
      <w:pPr>
        <w:pStyle w:val="a3"/>
        <w:ind w:left="0"/>
        <w:jc w:val="both"/>
        <w:rPr>
          <w:rFonts w:eastAsia="Times New Roman"/>
          <w:sz w:val="28"/>
        </w:rPr>
      </w:pPr>
      <w:r w:rsidRPr="00216612">
        <w:rPr>
          <w:rFonts w:eastAsia="Times New Roman"/>
          <w:sz w:val="28"/>
          <w:szCs w:val="28"/>
        </w:rPr>
        <w:t xml:space="preserve">- </w:t>
      </w:r>
      <w:r w:rsidRPr="007F6696">
        <w:rPr>
          <w:rFonts w:eastAsia="Times New Roman"/>
          <w:sz w:val="28"/>
          <w:szCs w:val="28"/>
        </w:rPr>
        <w:t>доведен</w:t>
      </w:r>
      <w:r>
        <w:rPr>
          <w:rFonts w:eastAsia="Times New Roman"/>
          <w:sz w:val="28"/>
          <w:szCs w:val="28"/>
        </w:rPr>
        <w:t>о</w:t>
      </w:r>
      <w:r w:rsidRPr="007F6696">
        <w:rPr>
          <w:rFonts w:eastAsia="Times New Roman"/>
          <w:sz w:val="28"/>
          <w:szCs w:val="28"/>
        </w:rPr>
        <w:t xml:space="preserve"> письмо Минтруда</w:t>
      </w:r>
      <w:r>
        <w:rPr>
          <w:rFonts w:eastAsia="Times New Roman"/>
          <w:sz w:val="28"/>
          <w:szCs w:val="28"/>
        </w:rPr>
        <w:t xml:space="preserve"> от 27.12.2017 № 18-/10/П-8910 </w:t>
      </w:r>
      <w:r w:rsidRPr="00D240EF">
        <w:rPr>
          <w:rFonts w:eastAsia="Times New Roman"/>
          <w:sz w:val="28"/>
          <w:szCs w:val="28"/>
        </w:rPr>
        <w:t>Методические р</w:t>
      </w:r>
      <w:r w:rsidRPr="00D240EF">
        <w:rPr>
          <w:rFonts w:eastAsia="Times New Roman"/>
          <w:sz w:val="28"/>
          <w:szCs w:val="28"/>
        </w:rPr>
        <w:t>е</w:t>
      </w:r>
      <w:r w:rsidRPr="00D240EF">
        <w:rPr>
          <w:rFonts w:eastAsia="Times New Roman"/>
          <w:sz w:val="28"/>
          <w:szCs w:val="28"/>
        </w:rPr>
        <w:t>комендации для проведения мониторинга размещения на официальных сайтах федеральных органов исполнительной власти в информацио</w:t>
      </w:r>
      <w:r w:rsidRPr="00D240EF">
        <w:rPr>
          <w:rFonts w:eastAsia="Times New Roman"/>
          <w:sz w:val="28"/>
          <w:szCs w:val="28"/>
        </w:rPr>
        <w:t>н</w:t>
      </w:r>
      <w:r w:rsidRPr="00D240EF">
        <w:rPr>
          <w:rFonts w:eastAsia="Times New Roman"/>
          <w:sz w:val="28"/>
          <w:szCs w:val="28"/>
        </w:rPr>
        <w:t>но-телекоммуникационной сети «Интернет» актуальной информации о мерах по профилактике и противодействию коррупции</w:t>
      </w:r>
    </w:p>
    <w:p w:rsidR="00750D06" w:rsidRPr="00216612" w:rsidRDefault="00750D06" w:rsidP="00750D06">
      <w:pPr>
        <w:pStyle w:val="a3"/>
        <w:ind w:left="0"/>
        <w:jc w:val="both"/>
        <w:rPr>
          <w:rFonts w:eastAsia="Times New Roman"/>
          <w:sz w:val="28"/>
          <w:szCs w:val="28"/>
        </w:rPr>
      </w:pPr>
      <w:r w:rsidRPr="00216612">
        <w:rPr>
          <w:rFonts w:eastAsia="Times New Roman"/>
          <w:sz w:val="28"/>
          <w:szCs w:val="28"/>
        </w:rPr>
        <w:t>Нормативные документы и методические материалы по вопросам противоде</w:t>
      </w:r>
      <w:r w:rsidRPr="00216612">
        <w:rPr>
          <w:rFonts w:eastAsia="Times New Roman"/>
          <w:sz w:val="28"/>
          <w:szCs w:val="28"/>
        </w:rPr>
        <w:t>й</w:t>
      </w:r>
      <w:r w:rsidRPr="00216612">
        <w:rPr>
          <w:rFonts w:eastAsia="Times New Roman"/>
          <w:sz w:val="28"/>
          <w:szCs w:val="28"/>
        </w:rPr>
        <w:t xml:space="preserve">ствия коррупции своевременно доводились до сведения всем гражданским служащим по электронному документообороту. </w:t>
      </w:r>
    </w:p>
    <w:p w:rsidR="00750D06" w:rsidRPr="00216612" w:rsidRDefault="00750D06" w:rsidP="00750D06">
      <w:pPr>
        <w:ind w:firstLine="708"/>
        <w:jc w:val="both"/>
        <w:rPr>
          <w:rFonts w:eastAsia="Times New Roman"/>
          <w:sz w:val="28"/>
          <w:szCs w:val="28"/>
        </w:rPr>
      </w:pPr>
      <w:r w:rsidRPr="00981738">
        <w:rPr>
          <w:rFonts w:eastAsia="Times New Roman"/>
          <w:sz w:val="28"/>
          <w:szCs w:val="28"/>
        </w:rPr>
        <w:t xml:space="preserve">В целях выявления и предотвращения конфликта интересов при приеме на государственную гражданскую службу в </w:t>
      </w:r>
      <w:r>
        <w:rPr>
          <w:rFonts w:eastAsia="Times New Roman"/>
          <w:sz w:val="28"/>
          <w:szCs w:val="28"/>
        </w:rPr>
        <w:t>Инспекции</w:t>
      </w:r>
      <w:r w:rsidRPr="00981738">
        <w:rPr>
          <w:rFonts w:eastAsia="Times New Roman"/>
          <w:sz w:val="28"/>
          <w:szCs w:val="28"/>
        </w:rPr>
        <w:t xml:space="preserve"> обеспечено ознакомление каждого лица с понятием «конфликт интересов на государственной службе», с Федеральным законом </w:t>
      </w:r>
      <w:r w:rsidRPr="00981738">
        <w:rPr>
          <w:rFonts w:eastAsia="Times New Roman"/>
          <w:sz w:val="28"/>
        </w:rPr>
        <w:t>№ 273-ФЗ «О противодействии коррупции».</w:t>
      </w:r>
    </w:p>
    <w:p w:rsidR="00750D06" w:rsidRPr="00750BF2" w:rsidRDefault="00750D06" w:rsidP="00750D06">
      <w:pPr>
        <w:pStyle w:val="a3"/>
        <w:widowControl/>
        <w:numPr>
          <w:ilvl w:val="0"/>
          <w:numId w:val="31"/>
        </w:numPr>
        <w:autoSpaceDE/>
        <w:autoSpaceDN/>
        <w:adjustRightInd/>
        <w:spacing w:after="2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proofErr w:type="gramStart"/>
      <w:r w:rsidRPr="002A12CE">
        <w:rPr>
          <w:rFonts w:eastAsia="Times New Roman"/>
          <w:sz w:val="28"/>
          <w:szCs w:val="28"/>
        </w:rPr>
        <w:t xml:space="preserve">Во исполнение пункта 2 Указа Президента Российской Федерации от </w:t>
      </w:r>
      <w:r>
        <w:rPr>
          <w:rFonts w:eastAsia="Times New Roman"/>
          <w:sz w:val="28"/>
          <w:szCs w:val="28"/>
        </w:rPr>
        <w:t>1</w:t>
      </w:r>
      <w:r w:rsidRPr="002A12CE">
        <w:rPr>
          <w:rFonts w:eastAsia="Times New Roman"/>
          <w:sz w:val="28"/>
          <w:szCs w:val="28"/>
        </w:rPr>
        <w:t xml:space="preserve"> апреля  201</w:t>
      </w:r>
      <w:r>
        <w:rPr>
          <w:rFonts w:eastAsia="Times New Roman"/>
          <w:sz w:val="28"/>
          <w:szCs w:val="28"/>
        </w:rPr>
        <w:t>6</w:t>
      </w:r>
      <w:r w:rsidRPr="002A12CE">
        <w:rPr>
          <w:rFonts w:eastAsia="Times New Roman"/>
          <w:sz w:val="28"/>
          <w:szCs w:val="28"/>
        </w:rPr>
        <w:t xml:space="preserve"> года № </w:t>
      </w:r>
      <w:r>
        <w:rPr>
          <w:rFonts w:eastAsia="Times New Roman"/>
          <w:sz w:val="28"/>
          <w:szCs w:val="28"/>
        </w:rPr>
        <w:t>147</w:t>
      </w:r>
      <w:r w:rsidRPr="002A12CE">
        <w:rPr>
          <w:rFonts w:eastAsia="Times New Roman"/>
          <w:sz w:val="28"/>
          <w:szCs w:val="28"/>
        </w:rPr>
        <w:t xml:space="preserve"> «О национальном плане противодействия ко</w:t>
      </w:r>
      <w:r w:rsidRPr="002A12CE">
        <w:rPr>
          <w:rFonts w:eastAsia="Times New Roman"/>
          <w:sz w:val="28"/>
          <w:szCs w:val="28"/>
        </w:rPr>
        <w:t>р</w:t>
      </w:r>
      <w:r w:rsidRPr="002A12CE">
        <w:rPr>
          <w:rFonts w:eastAsia="Times New Roman"/>
          <w:sz w:val="28"/>
          <w:szCs w:val="28"/>
        </w:rPr>
        <w:t>рупции на  201</w:t>
      </w:r>
      <w:r>
        <w:rPr>
          <w:rFonts w:eastAsia="Times New Roman"/>
          <w:sz w:val="28"/>
          <w:szCs w:val="28"/>
        </w:rPr>
        <w:t>6</w:t>
      </w:r>
      <w:r w:rsidRPr="002A12CE">
        <w:rPr>
          <w:rFonts w:eastAsia="Times New Roman"/>
          <w:sz w:val="28"/>
          <w:szCs w:val="28"/>
        </w:rPr>
        <w:t xml:space="preserve"> - 201</w:t>
      </w:r>
      <w:r>
        <w:rPr>
          <w:rFonts w:eastAsia="Times New Roman"/>
          <w:sz w:val="28"/>
          <w:szCs w:val="28"/>
        </w:rPr>
        <w:t>7</w:t>
      </w:r>
      <w:r w:rsidRPr="002A12CE">
        <w:rPr>
          <w:rFonts w:eastAsia="Times New Roman"/>
          <w:sz w:val="28"/>
          <w:szCs w:val="28"/>
        </w:rPr>
        <w:t xml:space="preserve"> годы»</w:t>
      </w:r>
      <w:r>
        <w:rPr>
          <w:rFonts w:eastAsia="Times New Roman"/>
          <w:sz w:val="28"/>
          <w:szCs w:val="28"/>
        </w:rPr>
        <w:t>,</w:t>
      </w:r>
      <w:r w:rsidRPr="002A12CE">
        <w:rPr>
          <w:rFonts w:eastAsia="Times New Roman"/>
          <w:sz w:val="28"/>
          <w:szCs w:val="28"/>
        </w:rPr>
        <w:t xml:space="preserve"> приказа </w:t>
      </w:r>
      <w:proofErr w:type="spellStart"/>
      <w:r>
        <w:rPr>
          <w:rFonts w:eastAsia="Times New Roman"/>
          <w:sz w:val="28"/>
          <w:szCs w:val="28"/>
        </w:rPr>
        <w:t>Роструда</w:t>
      </w:r>
      <w:proofErr w:type="spellEnd"/>
      <w:r>
        <w:rPr>
          <w:rFonts w:eastAsia="Times New Roman"/>
          <w:sz w:val="28"/>
          <w:szCs w:val="28"/>
        </w:rPr>
        <w:t xml:space="preserve"> от 1</w:t>
      </w:r>
      <w:r w:rsidRPr="002A12CE">
        <w:rPr>
          <w:rFonts w:eastAsia="Times New Roman"/>
          <w:sz w:val="28"/>
          <w:szCs w:val="28"/>
        </w:rPr>
        <w:t>0 мая 201</w:t>
      </w:r>
      <w:r>
        <w:rPr>
          <w:rFonts w:eastAsia="Times New Roman"/>
          <w:sz w:val="28"/>
          <w:szCs w:val="28"/>
        </w:rPr>
        <w:t>6</w:t>
      </w:r>
      <w:r w:rsidRPr="002A12CE">
        <w:rPr>
          <w:rFonts w:eastAsia="Times New Roman"/>
          <w:sz w:val="28"/>
          <w:szCs w:val="28"/>
        </w:rPr>
        <w:t xml:space="preserve"> г. № 1</w:t>
      </w:r>
      <w:r>
        <w:rPr>
          <w:rFonts w:eastAsia="Times New Roman"/>
          <w:sz w:val="28"/>
          <w:szCs w:val="28"/>
        </w:rPr>
        <w:t>58</w:t>
      </w:r>
      <w:r w:rsidRPr="002A12CE">
        <w:rPr>
          <w:rFonts w:eastAsia="Times New Roman"/>
          <w:sz w:val="28"/>
          <w:szCs w:val="28"/>
        </w:rPr>
        <w:t xml:space="preserve"> «Об утверждении Плана противодействия коррупции </w:t>
      </w:r>
      <w:r>
        <w:rPr>
          <w:rFonts w:eastAsia="Times New Roman"/>
          <w:sz w:val="28"/>
          <w:szCs w:val="28"/>
        </w:rPr>
        <w:t>в Федеральной службе по труду и занятости</w:t>
      </w:r>
      <w:r w:rsidRPr="002A12CE">
        <w:rPr>
          <w:rFonts w:eastAsia="Times New Roman"/>
          <w:sz w:val="28"/>
          <w:szCs w:val="28"/>
        </w:rPr>
        <w:t xml:space="preserve">» утвержден приказ </w:t>
      </w:r>
      <w:r>
        <w:rPr>
          <w:rFonts w:eastAsia="Times New Roman"/>
          <w:sz w:val="28"/>
          <w:szCs w:val="28"/>
        </w:rPr>
        <w:t>Государственной инспе</w:t>
      </w:r>
      <w:r>
        <w:rPr>
          <w:rFonts w:eastAsia="Times New Roman"/>
          <w:sz w:val="28"/>
          <w:szCs w:val="28"/>
        </w:rPr>
        <w:t>к</w:t>
      </w:r>
      <w:r>
        <w:rPr>
          <w:rFonts w:eastAsia="Times New Roman"/>
          <w:sz w:val="28"/>
          <w:szCs w:val="28"/>
        </w:rPr>
        <w:t>ции труда в Костромской области</w:t>
      </w:r>
      <w:r w:rsidRPr="002A12C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 30</w:t>
      </w:r>
      <w:r w:rsidRPr="002A12CE">
        <w:rPr>
          <w:rFonts w:eastAsia="Times New Roman"/>
          <w:sz w:val="28"/>
          <w:szCs w:val="28"/>
        </w:rPr>
        <w:t xml:space="preserve"> июня 201</w:t>
      </w:r>
      <w:r>
        <w:rPr>
          <w:rFonts w:eastAsia="Times New Roman"/>
          <w:sz w:val="28"/>
          <w:szCs w:val="28"/>
        </w:rPr>
        <w:t xml:space="preserve">6 </w:t>
      </w:r>
      <w:r w:rsidRPr="002A12CE">
        <w:rPr>
          <w:rFonts w:eastAsia="Times New Roman"/>
          <w:sz w:val="28"/>
          <w:szCs w:val="28"/>
        </w:rPr>
        <w:t>г.</w:t>
      </w:r>
      <w:r>
        <w:rPr>
          <w:rFonts w:eastAsia="Times New Roman"/>
          <w:sz w:val="28"/>
          <w:szCs w:val="28"/>
        </w:rPr>
        <w:t xml:space="preserve"> № 18-ко</w:t>
      </w:r>
      <w:r w:rsidRPr="002A12CE">
        <w:rPr>
          <w:rFonts w:eastAsia="Times New Roman"/>
          <w:sz w:val="28"/>
          <w:szCs w:val="28"/>
        </w:rPr>
        <w:t xml:space="preserve"> «Об утве</w:t>
      </w:r>
      <w:r w:rsidRPr="002A12CE">
        <w:rPr>
          <w:rFonts w:eastAsia="Times New Roman"/>
          <w:sz w:val="28"/>
          <w:szCs w:val="28"/>
        </w:rPr>
        <w:t>р</w:t>
      </w:r>
      <w:r w:rsidRPr="002A12CE">
        <w:rPr>
          <w:rFonts w:eastAsia="Times New Roman"/>
          <w:sz w:val="28"/>
          <w:szCs w:val="28"/>
        </w:rPr>
        <w:t>ждении Плана</w:t>
      </w:r>
      <w:proofErr w:type="gramEnd"/>
      <w:r w:rsidRPr="002A12CE">
        <w:rPr>
          <w:rFonts w:eastAsia="Times New Roman"/>
          <w:sz w:val="28"/>
          <w:szCs w:val="28"/>
        </w:rPr>
        <w:t xml:space="preserve"> </w:t>
      </w:r>
      <w:proofErr w:type="gramStart"/>
      <w:r w:rsidRPr="002A12CE">
        <w:rPr>
          <w:rFonts w:eastAsia="Times New Roman"/>
          <w:sz w:val="28"/>
          <w:szCs w:val="28"/>
        </w:rPr>
        <w:t>противодействии</w:t>
      </w:r>
      <w:proofErr w:type="gramEnd"/>
      <w:r w:rsidRPr="002A12CE">
        <w:rPr>
          <w:rFonts w:eastAsia="Times New Roman"/>
          <w:sz w:val="28"/>
          <w:szCs w:val="28"/>
        </w:rPr>
        <w:t xml:space="preserve"> коррупции </w:t>
      </w:r>
      <w:r>
        <w:rPr>
          <w:rFonts w:eastAsia="Times New Roman"/>
          <w:sz w:val="28"/>
          <w:szCs w:val="28"/>
        </w:rPr>
        <w:t xml:space="preserve">в Государственной инспекции труда в Костромской области </w:t>
      </w:r>
      <w:r w:rsidRPr="002A12CE">
        <w:rPr>
          <w:rFonts w:eastAsia="Times New Roman"/>
          <w:sz w:val="28"/>
          <w:szCs w:val="28"/>
        </w:rPr>
        <w:t>на 20</w:t>
      </w:r>
      <w:r>
        <w:rPr>
          <w:rFonts w:eastAsia="Times New Roman"/>
          <w:sz w:val="28"/>
          <w:szCs w:val="28"/>
        </w:rPr>
        <w:t>16</w:t>
      </w:r>
      <w:r w:rsidRPr="002A12CE">
        <w:rPr>
          <w:rFonts w:eastAsia="Times New Roman"/>
          <w:sz w:val="28"/>
          <w:szCs w:val="28"/>
        </w:rPr>
        <w:t xml:space="preserve"> - 201</w:t>
      </w:r>
      <w:r>
        <w:rPr>
          <w:rFonts w:eastAsia="Times New Roman"/>
          <w:sz w:val="28"/>
          <w:szCs w:val="28"/>
        </w:rPr>
        <w:t>7</w:t>
      </w:r>
      <w:r w:rsidRPr="002A12CE">
        <w:rPr>
          <w:rFonts w:eastAsia="Times New Roman"/>
          <w:sz w:val="28"/>
          <w:szCs w:val="28"/>
        </w:rPr>
        <w:t xml:space="preserve"> годы».</w:t>
      </w:r>
    </w:p>
    <w:p w:rsidR="00750D06" w:rsidRPr="00750BF2" w:rsidRDefault="00750D06" w:rsidP="00750D06">
      <w:pPr>
        <w:pStyle w:val="a3"/>
        <w:ind w:left="0" w:firstLine="993"/>
        <w:jc w:val="both"/>
        <w:rPr>
          <w:rFonts w:eastAsia="Times New Roman"/>
          <w:sz w:val="28"/>
          <w:szCs w:val="28"/>
        </w:rPr>
      </w:pPr>
      <w:r w:rsidRPr="00750BF2">
        <w:rPr>
          <w:rFonts w:eastAsia="Times New Roman"/>
          <w:sz w:val="28"/>
          <w:szCs w:val="28"/>
        </w:rPr>
        <w:lastRenderedPageBreak/>
        <w:t xml:space="preserve">Одним из направлений </w:t>
      </w:r>
      <w:proofErr w:type="gramStart"/>
      <w:r w:rsidRPr="00750BF2">
        <w:rPr>
          <w:rFonts w:eastAsia="Times New Roman"/>
          <w:sz w:val="28"/>
          <w:szCs w:val="28"/>
        </w:rPr>
        <w:t xml:space="preserve">реализации Плана противодействия коррупции </w:t>
      </w:r>
      <w:r>
        <w:rPr>
          <w:rFonts w:eastAsia="Times New Roman"/>
          <w:sz w:val="28"/>
          <w:szCs w:val="28"/>
        </w:rPr>
        <w:t>Инспекции</w:t>
      </w:r>
      <w:proofErr w:type="gramEnd"/>
      <w:r w:rsidRPr="00750BF2">
        <w:rPr>
          <w:rFonts w:eastAsia="Times New Roman"/>
          <w:sz w:val="28"/>
          <w:szCs w:val="28"/>
        </w:rPr>
        <w:t xml:space="preserve"> на 20</w:t>
      </w:r>
      <w:r>
        <w:rPr>
          <w:rFonts w:eastAsia="Times New Roman"/>
          <w:sz w:val="28"/>
          <w:szCs w:val="28"/>
        </w:rPr>
        <w:t>17</w:t>
      </w:r>
      <w:r w:rsidRPr="00750BF2">
        <w:rPr>
          <w:rFonts w:eastAsia="Times New Roman"/>
          <w:sz w:val="28"/>
          <w:szCs w:val="28"/>
        </w:rPr>
        <w:t xml:space="preserve"> год  является  работа Комиссии по соблюдению требований к служебному поведению государственных служащих  и урегулированию ко</w:t>
      </w:r>
      <w:r w:rsidRPr="00750BF2">
        <w:rPr>
          <w:rFonts w:eastAsia="Times New Roman"/>
          <w:sz w:val="28"/>
          <w:szCs w:val="28"/>
        </w:rPr>
        <w:t>н</w:t>
      </w:r>
      <w:r w:rsidRPr="00750BF2">
        <w:rPr>
          <w:rFonts w:eastAsia="Times New Roman"/>
          <w:sz w:val="28"/>
          <w:szCs w:val="28"/>
        </w:rPr>
        <w:t>фликта  интересов (далее - Комиссия).  </w:t>
      </w:r>
    </w:p>
    <w:p w:rsidR="00750D06" w:rsidRPr="00750BF2" w:rsidRDefault="00750D06" w:rsidP="00750D06">
      <w:pPr>
        <w:pStyle w:val="a3"/>
        <w:ind w:left="0" w:firstLine="993"/>
        <w:jc w:val="both"/>
        <w:rPr>
          <w:rFonts w:eastAsia="Times New Roman"/>
          <w:sz w:val="28"/>
          <w:szCs w:val="28"/>
        </w:rPr>
      </w:pPr>
      <w:r w:rsidRPr="00750BF2">
        <w:rPr>
          <w:rFonts w:eastAsia="Times New Roman"/>
          <w:sz w:val="28"/>
          <w:szCs w:val="28"/>
        </w:rPr>
        <w:t>Комиссия осуществляет свою деятельность на основании Положения, утвержденного Указом Президента Российской Федерации от 01.07.2010 № 821  «О комиссиях по соблюдению требований к служебному поведению ф</w:t>
      </w:r>
      <w:r w:rsidRPr="00750BF2">
        <w:rPr>
          <w:rFonts w:eastAsia="Times New Roman"/>
          <w:sz w:val="28"/>
          <w:szCs w:val="28"/>
        </w:rPr>
        <w:t>е</w:t>
      </w:r>
      <w:r w:rsidRPr="00750BF2">
        <w:rPr>
          <w:rFonts w:eastAsia="Times New Roman"/>
          <w:sz w:val="28"/>
          <w:szCs w:val="28"/>
        </w:rPr>
        <w:t>деральных государственных служащих и урегулированию конфликта интер</w:t>
      </w:r>
      <w:r w:rsidRPr="00750BF2">
        <w:rPr>
          <w:rFonts w:eastAsia="Times New Roman"/>
          <w:sz w:val="28"/>
          <w:szCs w:val="28"/>
        </w:rPr>
        <w:t>е</w:t>
      </w:r>
      <w:r w:rsidRPr="00750BF2">
        <w:rPr>
          <w:rFonts w:eastAsia="Times New Roman"/>
          <w:sz w:val="28"/>
          <w:szCs w:val="28"/>
        </w:rPr>
        <w:t xml:space="preserve">сов». </w:t>
      </w:r>
    </w:p>
    <w:p w:rsidR="00750D06" w:rsidRDefault="00750D06" w:rsidP="00750D06">
      <w:pPr>
        <w:pStyle w:val="a3"/>
        <w:shd w:val="clear" w:color="auto" w:fill="FFFFFF"/>
        <w:ind w:left="0" w:firstLine="993"/>
        <w:jc w:val="both"/>
        <w:rPr>
          <w:rFonts w:eastAsia="Times New Roman"/>
          <w:sz w:val="28"/>
          <w:szCs w:val="28"/>
        </w:rPr>
      </w:pPr>
      <w:r w:rsidRPr="00750BF2">
        <w:rPr>
          <w:rFonts w:eastAsia="Times New Roman"/>
          <w:sz w:val="28"/>
          <w:szCs w:val="28"/>
        </w:rPr>
        <w:t>Деятельность Комиссии способствует не только разрешению вопросов, связанных с недопустимым поведением гражданских служащих или конфли</w:t>
      </w:r>
      <w:r w:rsidRPr="00750BF2">
        <w:rPr>
          <w:rFonts w:eastAsia="Times New Roman"/>
          <w:sz w:val="28"/>
          <w:szCs w:val="28"/>
        </w:rPr>
        <w:t>к</w:t>
      </w:r>
      <w:r w:rsidRPr="00750BF2">
        <w:rPr>
          <w:rFonts w:eastAsia="Times New Roman"/>
          <w:sz w:val="28"/>
          <w:szCs w:val="28"/>
        </w:rPr>
        <w:t xml:space="preserve">том интересов, но также является неотъемлемой частью проводимой в </w:t>
      </w:r>
      <w:r>
        <w:rPr>
          <w:rFonts w:eastAsia="Times New Roman"/>
          <w:sz w:val="28"/>
          <w:szCs w:val="28"/>
        </w:rPr>
        <w:t>инспе</w:t>
      </w:r>
      <w:r>
        <w:rPr>
          <w:rFonts w:eastAsia="Times New Roman"/>
          <w:sz w:val="28"/>
          <w:szCs w:val="28"/>
        </w:rPr>
        <w:t>к</w:t>
      </w:r>
      <w:r>
        <w:rPr>
          <w:rFonts w:eastAsia="Times New Roman"/>
          <w:sz w:val="28"/>
          <w:szCs w:val="28"/>
        </w:rPr>
        <w:t xml:space="preserve">ции </w:t>
      </w:r>
      <w:r w:rsidRPr="00750BF2">
        <w:rPr>
          <w:rFonts w:eastAsia="Times New Roman"/>
          <w:sz w:val="28"/>
          <w:szCs w:val="28"/>
        </w:rPr>
        <w:t>работы по предупреждению и пресечению коррупции. </w:t>
      </w:r>
    </w:p>
    <w:p w:rsidR="00750D06" w:rsidRPr="00216612" w:rsidRDefault="00750D06" w:rsidP="00750D06">
      <w:pPr>
        <w:ind w:firstLine="709"/>
        <w:jc w:val="both"/>
        <w:rPr>
          <w:rFonts w:eastAsia="Times New Roman"/>
          <w:sz w:val="28"/>
          <w:szCs w:val="28"/>
        </w:rPr>
      </w:pPr>
      <w:r w:rsidRPr="00216612">
        <w:rPr>
          <w:rFonts w:eastAsia="Times New Roman"/>
          <w:sz w:val="28"/>
          <w:szCs w:val="28"/>
        </w:rPr>
        <w:t>Осуществлена проверка достоверности предоставленных сведений о д</w:t>
      </w:r>
      <w:r w:rsidRPr="00216612">
        <w:rPr>
          <w:rFonts w:eastAsia="Times New Roman"/>
          <w:sz w:val="28"/>
          <w:szCs w:val="28"/>
        </w:rPr>
        <w:t>о</w:t>
      </w:r>
      <w:r w:rsidRPr="00216612">
        <w:rPr>
          <w:rFonts w:eastAsia="Times New Roman"/>
          <w:sz w:val="28"/>
          <w:szCs w:val="28"/>
        </w:rPr>
        <w:t>ходах, расходах, об имуществе и обязательствах имущественного характера государственных 14 гражданских служащих и членов их семей за 201</w:t>
      </w:r>
      <w:r>
        <w:rPr>
          <w:rFonts w:eastAsia="Times New Roman"/>
          <w:sz w:val="28"/>
          <w:szCs w:val="28"/>
        </w:rPr>
        <w:t>6</w:t>
      </w:r>
      <w:r w:rsidRPr="00216612">
        <w:rPr>
          <w:rFonts w:eastAsia="Times New Roman"/>
          <w:sz w:val="28"/>
          <w:szCs w:val="28"/>
        </w:rPr>
        <w:t xml:space="preserve"> год</w:t>
      </w:r>
    </w:p>
    <w:p w:rsidR="00253AFC" w:rsidRDefault="00253AFC" w:rsidP="00F5235C">
      <w:pPr>
        <w:ind w:firstLine="708"/>
        <w:jc w:val="both"/>
        <w:rPr>
          <w:rFonts w:eastAsia="Times New Roman"/>
          <w:sz w:val="28"/>
        </w:rPr>
      </w:pPr>
    </w:p>
    <w:p w:rsidR="00F5235C" w:rsidRPr="005213DA" w:rsidRDefault="00F5235C" w:rsidP="00F5235C">
      <w:pPr>
        <w:pStyle w:val="24"/>
        <w:shd w:val="clear" w:color="auto" w:fill="auto"/>
        <w:tabs>
          <w:tab w:val="left" w:pos="1442"/>
        </w:tabs>
        <w:spacing w:before="0" w:after="300" w:line="324" w:lineRule="exact"/>
        <w:ind w:left="760" w:firstLine="0"/>
        <w:rPr>
          <w:rFonts w:ascii="Times New Roman" w:hAnsi="Times New Roman" w:cs="Times New Roman"/>
          <w:b/>
        </w:rPr>
      </w:pPr>
    </w:p>
    <w:p w:rsidR="0065688E" w:rsidRDefault="0033155B" w:rsidP="00080736">
      <w:pPr>
        <w:shd w:val="clear" w:color="auto" w:fill="FFFFFF"/>
        <w:jc w:val="both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Врио</w:t>
      </w:r>
      <w:proofErr w:type="spellEnd"/>
      <w:r>
        <w:rPr>
          <w:rFonts w:eastAsia="Times New Roman"/>
          <w:sz w:val="28"/>
          <w:szCs w:val="28"/>
        </w:rPr>
        <w:t xml:space="preserve"> руководителя</w:t>
      </w:r>
    </w:p>
    <w:p w:rsidR="00597F0E" w:rsidRPr="00080736" w:rsidRDefault="00CD25F2" w:rsidP="00080736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080736">
        <w:rPr>
          <w:rFonts w:eastAsia="Times New Roman"/>
          <w:sz w:val="28"/>
          <w:szCs w:val="28"/>
        </w:rPr>
        <w:t>Государственной инспекции труда</w:t>
      </w:r>
    </w:p>
    <w:p w:rsidR="0065688E" w:rsidRDefault="00597F0E" w:rsidP="00080736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080736">
        <w:rPr>
          <w:rFonts w:eastAsia="Times New Roman"/>
          <w:sz w:val="28"/>
          <w:szCs w:val="28"/>
        </w:rPr>
        <w:t>в Костромской</w:t>
      </w:r>
      <w:r>
        <w:rPr>
          <w:rFonts w:eastAsia="Times New Roman"/>
          <w:sz w:val="28"/>
          <w:szCs w:val="28"/>
        </w:rPr>
        <w:t xml:space="preserve"> области</w:t>
      </w:r>
    </w:p>
    <w:p w:rsidR="00CD25F2" w:rsidRDefault="00CD25F2" w:rsidP="0065688E">
      <w:pPr>
        <w:shd w:val="clear" w:color="auto" w:fill="FFFFFF"/>
        <w:jc w:val="right"/>
      </w:pPr>
      <w:r>
        <w:rPr>
          <w:rFonts w:eastAsia="Times New Roman"/>
          <w:sz w:val="28"/>
          <w:szCs w:val="28"/>
        </w:rPr>
        <w:t>А.</w:t>
      </w:r>
      <w:r w:rsidR="0033155B">
        <w:rPr>
          <w:rFonts w:eastAsia="Times New Roman"/>
          <w:sz w:val="28"/>
          <w:szCs w:val="28"/>
        </w:rPr>
        <w:t>П. Лапшин</w:t>
      </w:r>
    </w:p>
    <w:sectPr w:rsidR="00CD25F2" w:rsidSect="007C345E">
      <w:footerReference w:type="default" r:id="rId34"/>
      <w:pgSz w:w="11909" w:h="16834" w:code="9"/>
      <w:pgMar w:top="851" w:right="567" w:bottom="851" w:left="1701" w:header="0" w:footer="567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50D" w:rsidRDefault="0052250D" w:rsidP="00C26F3D">
      <w:r>
        <w:separator/>
      </w:r>
    </w:p>
  </w:endnote>
  <w:endnote w:type="continuationSeparator" w:id="0">
    <w:p w:rsidR="0052250D" w:rsidRDefault="0052250D" w:rsidP="00C26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83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61174"/>
      <w:docPartObj>
        <w:docPartGallery w:val="Page Numbers (Bottom of Page)"/>
        <w:docPartUnique/>
      </w:docPartObj>
    </w:sdtPr>
    <w:sdtContent>
      <w:p w:rsidR="0052250D" w:rsidRDefault="0052250D">
        <w:pPr>
          <w:pStyle w:val="af1"/>
          <w:jc w:val="right"/>
        </w:pPr>
        <w:fldSimple w:instr=" PAGE   \* MERGEFORMAT ">
          <w:r w:rsidR="00EC0D3C">
            <w:rPr>
              <w:noProof/>
            </w:rPr>
            <w:t>40</w:t>
          </w:r>
        </w:fldSimple>
      </w:p>
    </w:sdtContent>
  </w:sdt>
  <w:p w:rsidR="0052250D" w:rsidRDefault="0052250D" w:rsidP="00C26F3D">
    <w:pPr>
      <w:pStyle w:val="af1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50D" w:rsidRDefault="0052250D" w:rsidP="00C26F3D">
      <w:r>
        <w:separator/>
      </w:r>
    </w:p>
  </w:footnote>
  <w:footnote w:type="continuationSeparator" w:id="0">
    <w:p w:rsidR="0052250D" w:rsidRDefault="0052250D" w:rsidP="00C26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BAC2EE"/>
    <w:lvl w:ilvl="0">
      <w:numFmt w:val="bullet"/>
      <w:lvlText w:val="*"/>
      <w:lvlJc w:val="left"/>
    </w:lvl>
  </w:abstractNum>
  <w:abstractNum w:abstractNumId="1">
    <w:nsid w:val="00742379"/>
    <w:multiLevelType w:val="hybridMultilevel"/>
    <w:tmpl w:val="FF7E51BA"/>
    <w:lvl w:ilvl="0" w:tplc="7EB0B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0E1A26"/>
    <w:multiLevelType w:val="multilevel"/>
    <w:tmpl w:val="C428D3FA"/>
    <w:lvl w:ilvl="0">
      <w:start w:val="1"/>
      <w:numFmt w:val="decimal"/>
      <w:lvlText w:val="1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6F20DC"/>
    <w:multiLevelType w:val="hybridMultilevel"/>
    <w:tmpl w:val="9AF67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B31BE"/>
    <w:multiLevelType w:val="multilevel"/>
    <w:tmpl w:val="E04EBFC6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4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2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0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172803FF"/>
    <w:multiLevelType w:val="multilevel"/>
    <w:tmpl w:val="A74E0C3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172B7C"/>
    <w:multiLevelType w:val="multilevel"/>
    <w:tmpl w:val="CEA2CAA0"/>
    <w:lvl w:ilvl="0">
      <w:start w:val="13"/>
      <w:numFmt w:val="decimal"/>
      <w:lvlText w:val="%1."/>
      <w:lvlJc w:val="left"/>
      <w:pPr>
        <w:ind w:left="570" w:hanging="57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7">
    <w:nsid w:val="1ED87E5E"/>
    <w:multiLevelType w:val="multilevel"/>
    <w:tmpl w:val="3E84A0DC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DE1642"/>
    <w:multiLevelType w:val="hybridMultilevel"/>
    <w:tmpl w:val="23CEE342"/>
    <w:lvl w:ilvl="0" w:tplc="789A2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A984F97"/>
    <w:multiLevelType w:val="multilevel"/>
    <w:tmpl w:val="3AAAE724"/>
    <w:lvl w:ilvl="0">
      <w:start w:val="1"/>
      <w:numFmt w:val="decimal"/>
      <w:lvlText w:val="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E23E8A"/>
    <w:multiLevelType w:val="multilevel"/>
    <w:tmpl w:val="E820D776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280897"/>
    <w:multiLevelType w:val="multilevel"/>
    <w:tmpl w:val="7E841A54"/>
    <w:lvl w:ilvl="0">
      <w:start w:val="1"/>
      <w:numFmt w:val="decimal"/>
      <w:lvlText w:val="1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0928C2"/>
    <w:multiLevelType w:val="multilevel"/>
    <w:tmpl w:val="93EAE1C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">
    <w:nsid w:val="36633C79"/>
    <w:multiLevelType w:val="multilevel"/>
    <w:tmpl w:val="4E9C1A36"/>
    <w:lvl w:ilvl="0">
      <w:start w:val="18"/>
      <w:numFmt w:val="decimal"/>
      <w:lvlText w:val="%1."/>
      <w:lvlJc w:val="left"/>
      <w:pPr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">
    <w:nsid w:val="3F015378"/>
    <w:multiLevelType w:val="multilevel"/>
    <w:tmpl w:val="B3A0713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4269FB"/>
    <w:multiLevelType w:val="multilevel"/>
    <w:tmpl w:val="FC48182C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D32013"/>
    <w:multiLevelType w:val="multilevel"/>
    <w:tmpl w:val="448ABF4A"/>
    <w:lvl w:ilvl="0">
      <w:start w:val="17"/>
      <w:numFmt w:val="decimal"/>
      <w:lvlText w:val="%1."/>
      <w:lvlJc w:val="left"/>
      <w:pPr>
        <w:ind w:left="570" w:hanging="57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7">
    <w:nsid w:val="457D082E"/>
    <w:multiLevelType w:val="multilevel"/>
    <w:tmpl w:val="D54A07D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F8C71DA"/>
    <w:multiLevelType w:val="multilevel"/>
    <w:tmpl w:val="E2F8C122"/>
    <w:lvl w:ilvl="0">
      <w:start w:val="1"/>
      <w:numFmt w:val="decimal"/>
      <w:lvlText w:val="2.6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364301"/>
    <w:multiLevelType w:val="multilevel"/>
    <w:tmpl w:val="84FC5672"/>
    <w:lvl w:ilvl="0">
      <w:start w:val="1"/>
      <w:numFmt w:val="decimal"/>
      <w:lvlText w:val="1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DC7101"/>
    <w:multiLevelType w:val="multilevel"/>
    <w:tmpl w:val="160C2222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000B60"/>
    <w:multiLevelType w:val="multilevel"/>
    <w:tmpl w:val="2834DB42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50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21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7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1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00" w:hanging="2160"/>
      </w:pPr>
      <w:rPr>
        <w:rFonts w:hint="default"/>
        <w:color w:val="000000"/>
      </w:rPr>
    </w:lvl>
  </w:abstractNum>
  <w:abstractNum w:abstractNumId="22">
    <w:nsid w:val="565B2526"/>
    <w:multiLevelType w:val="multilevel"/>
    <w:tmpl w:val="A490A276"/>
    <w:lvl w:ilvl="0">
      <w:start w:val="1"/>
      <w:numFmt w:val="decimal"/>
      <w:lvlText w:val="1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4949E0"/>
    <w:multiLevelType w:val="multilevel"/>
    <w:tmpl w:val="A442E2A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14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  <w:color w:val="000000"/>
      </w:rPr>
    </w:lvl>
  </w:abstractNum>
  <w:abstractNum w:abstractNumId="24">
    <w:nsid w:val="5A8E3EF6"/>
    <w:multiLevelType w:val="multilevel"/>
    <w:tmpl w:val="25407B4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000000"/>
      </w:rPr>
    </w:lvl>
  </w:abstractNum>
  <w:abstractNum w:abstractNumId="25">
    <w:nsid w:val="5E9133DA"/>
    <w:multiLevelType w:val="multilevel"/>
    <w:tmpl w:val="3356E93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5AD59AE"/>
    <w:multiLevelType w:val="hybridMultilevel"/>
    <w:tmpl w:val="95742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FC10F4"/>
    <w:multiLevelType w:val="hybridMultilevel"/>
    <w:tmpl w:val="D4F2F174"/>
    <w:lvl w:ilvl="0" w:tplc="8D162F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FC81D58"/>
    <w:multiLevelType w:val="multilevel"/>
    <w:tmpl w:val="E618A74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  <w:color w:val="000000"/>
      </w:rPr>
    </w:lvl>
  </w:abstractNum>
  <w:abstractNum w:abstractNumId="29">
    <w:nsid w:val="70EB2CAA"/>
    <w:multiLevelType w:val="multilevel"/>
    <w:tmpl w:val="6B54D52A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3623E94"/>
    <w:multiLevelType w:val="multilevel"/>
    <w:tmpl w:val="D1A2DEA6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C7E3EE0"/>
    <w:multiLevelType w:val="multilevel"/>
    <w:tmpl w:val="94C267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8"/>
  </w:num>
  <w:num w:numId="3">
    <w:abstractNumId w:val="15"/>
  </w:num>
  <w:num w:numId="4">
    <w:abstractNumId w:val="25"/>
  </w:num>
  <w:num w:numId="5">
    <w:abstractNumId w:val="14"/>
  </w:num>
  <w:num w:numId="6">
    <w:abstractNumId w:val="5"/>
  </w:num>
  <w:num w:numId="7">
    <w:abstractNumId w:val="28"/>
  </w:num>
  <w:num w:numId="8">
    <w:abstractNumId w:val="18"/>
  </w:num>
  <w:num w:numId="9">
    <w:abstractNumId w:val="12"/>
  </w:num>
  <w:num w:numId="10">
    <w:abstractNumId w:val="20"/>
  </w:num>
  <w:num w:numId="11">
    <w:abstractNumId w:val="30"/>
  </w:num>
  <w:num w:numId="12">
    <w:abstractNumId w:val="2"/>
  </w:num>
  <w:num w:numId="13">
    <w:abstractNumId w:val="19"/>
  </w:num>
  <w:num w:numId="14">
    <w:abstractNumId w:val="22"/>
  </w:num>
  <w:num w:numId="15">
    <w:abstractNumId w:val="9"/>
  </w:num>
  <w:num w:numId="16">
    <w:abstractNumId w:val="29"/>
  </w:num>
  <w:num w:numId="17">
    <w:abstractNumId w:val="4"/>
  </w:num>
  <w:num w:numId="18">
    <w:abstractNumId w:val="17"/>
  </w:num>
  <w:num w:numId="19">
    <w:abstractNumId w:val="26"/>
  </w:num>
  <w:num w:numId="20">
    <w:abstractNumId w:val="24"/>
  </w:num>
  <w:num w:numId="21">
    <w:abstractNumId w:val="31"/>
  </w:num>
  <w:num w:numId="22">
    <w:abstractNumId w:val="21"/>
  </w:num>
  <w:num w:numId="23">
    <w:abstractNumId w:val="10"/>
  </w:num>
  <w:num w:numId="24">
    <w:abstractNumId w:val="11"/>
  </w:num>
  <w:num w:numId="25">
    <w:abstractNumId w:val="7"/>
  </w:num>
  <w:num w:numId="26">
    <w:abstractNumId w:val="3"/>
  </w:num>
  <w:num w:numId="27">
    <w:abstractNumId w:val="27"/>
  </w:num>
  <w:num w:numId="28">
    <w:abstractNumId w:val="23"/>
  </w:num>
  <w:num w:numId="29">
    <w:abstractNumId w:val="6"/>
  </w:num>
  <w:num w:numId="30">
    <w:abstractNumId w:val="16"/>
  </w:num>
  <w:num w:numId="31">
    <w:abstractNumId w:val="13"/>
  </w:num>
  <w:num w:numId="32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440C"/>
    <w:rsid w:val="000009CA"/>
    <w:rsid w:val="00005028"/>
    <w:rsid w:val="00013840"/>
    <w:rsid w:val="00017623"/>
    <w:rsid w:val="00024DAF"/>
    <w:rsid w:val="00030AD3"/>
    <w:rsid w:val="00030D54"/>
    <w:rsid w:val="00031BBB"/>
    <w:rsid w:val="000333DA"/>
    <w:rsid w:val="00043EE4"/>
    <w:rsid w:val="00047865"/>
    <w:rsid w:val="000511B0"/>
    <w:rsid w:val="00066D91"/>
    <w:rsid w:val="000727F4"/>
    <w:rsid w:val="00080736"/>
    <w:rsid w:val="0008432C"/>
    <w:rsid w:val="00087F92"/>
    <w:rsid w:val="00090433"/>
    <w:rsid w:val="000A0289"/>
    <w:rsid w:val="000A4B75"/>
    <w:rsid w:val="000A5060"/>
    <w:rsid w:val="000A6929"/>
    <w:rsid w:val="000B483B"/>
    <w:rsid w:val="000B6C8B"/>
    <w:rsid w:val="000B741D"/>
    <w:rsid w:val="000C4B38"/>
    <w:rsid w:val="000D49CF"/>
    <w:rsid w:val="000E76F2"/>
    <w:rsid w:val="000F4835"/>
    <w:rsid w:val="00105FC9"/>
    <w:rsid w:val="0010688D"/>
    <w:rsid w:val="00113FD5"/>
    <w:rsid w:val="00114B1C"/>
    <w:rsid w:val="00116806"/>
    <w:rsid w:val="0012287B"/>
    <w:rsid w:val="001378E7"/>
    <w:rsid w:val="001613C1"/>
    <w:rsid w:val="0017304D"/>
    <w:rsid w:val="0017470A"/>
    <w:rsid w:val="00175DDD"/>
    <w:rsid w:val="001A12A0"/>
    <w:rsid w:val="001A67F6"/>
    <w:rsid w:val="001B6F57"/>
    <w:rsid w:val="001C2218"/>
    <w:rsid w:val="001D2351"/>
    <w:rsid w:val="001D294A"/>
    <w:rsid w:val="001E7038"/>
    <w:rsid w:val="00200613"/>
    <w:rsid w:val="00201095"/>
    <w:rsid w:val="00203F6A"/>
    <w:rsid w:val="00204936"/>
    <w:rsid w:val="0020534C"/>
    <w:rsid w:val="00205E59"/>
    <w:rsid w:val="00211D46"/>
    <w:rsid w:val="00214D10"/>
    <w:rsid w:val="00222FAA"/>
    <w:rsid w:val="00226661"/>
    <w:rsid w:val="00237F46"/>
    <w:rsid w:val="00251696"/>
    <w:rsid w:val="00251AEA"/>
    <w:rsid w:val="00253AFC"/>
    <w:rsid w:val="0025595E"/>
    <w:rsid w:val="00256C5E"/>
    <w:rsid w:val="002601D1"/>
    <w:rsid w:val="00260779"/>
    <w:rsid w:val="00261CFC"/>
    <w:rsid w:val="00271B7F"/>
    <w:rsid w:val="00291C78"/>
    <w:rsid w:val="00296C29"/>
    <w:rsid w:val="002B1810"/>
    <w:rsid w:val="002B7B4C"/>
    <w:rsid w:val="002C2816"/>
    <w:rsid w:val="002C3FAD"/>
    <w:rsid w:val="002C5E19"/>
    <w:rsid w:val="002D0DE7"/>
    <w:rsid w:val="002E168F"/>
    <w:rsid w:val="002E2006"/>
    <w:rsid w:val="002E43B9"/>
    <w:rsid w:val="002F2394"/>
    <w:rsid w:val="002F373C"/>
    <w:rsid w:val="002F37FE"/>
    <w:rsid w:val="002F38E3"/>
    <w:rsid w:val="002F72C9"/>
    <w:rsid w:val="0031577B"/>
    <w:rsid w:val="00315DD1"/>
    <w:rsid w:val="0033155B"/>
    <w:rsid w:val="003344E9"/>
    <w:rsid w:val="00362A3E"/>
    <w:rsid w:val="00365535"/>
    <w:rsid w:val="00366D58"/>
    <w:rsid w:val="00383ABA"/>
    <w:rsid w:val="00392210"/>
    <w:rsid w:val="00396702"/>
    <w:rsid w:val="003A0550"/>
    <w:rsid w:val="003B255F"/>
    <w:rsid w:val="003C13C7"/>
    <w:rsid w:val="003C3863"/>
    <w:rsid w:val="003C52AB"/>
    <w:rsid w:val="003C542E"/>
    <w:rsid w:val="003C7D38"/>
    <w:rsid w:val="003D710F"/>
    <w:rsid w:val="003E1A35"/>
    <w:rsid w:val="003E1C7C"/>
    <w:rsid w:val="003E53EC"/>
    <w:rsid w:val="003E6F1E"/>
    <w:rsid w:val="003F0C0F"/>
    <w:rsid w:val="003F1DA9"/>
    <w:rsid w:val="003F2804"/>
    <w:rsid w:val="003F5C59"/>
    <w:rsid w:val="003F66CF"/>
    <w:rsid w:val="00430677"/>
    <w:rsid w:val="0043091D"/>
    <w:rsid w:val="00433268"/>
    <w:rsid w:val="00441628"/>
    <w:rsid w:val="00445664"/>
    <w:rsid w:val="00447972"/>
    <w:rsid w:val="00451283"/>
    <w:rsid w:val="00454C08"/>
    <w:rsid w:val="00456105"/>
    <w:rsid w:val="00464FE8"/>
    <w:rsid w:val="00474193"/>
    <w:rsid w:val="00483881"/>
    <w:rsid w:val="00485316"/>
    <w:rsid w:val="00485F61"/>
    <w:rsid w:val="00495BC6"/>
    <w:rsid w:val="00495DB1"/>
    <w:rsid w:val="00497AC4"/>
    <w:rsid w:val="004A1E08"/>
    <w:rsid w:val="004A6C43"/>
    <w:rsid w:val="004A71C2"/>
    <w:rsid w:val="004A7984"/>
    <w:rsid w:val="004B09C6"/>
    <w:rsid w:val="004B1759"/>
    <w:rsid w:val="004B3268"/>
    <w:rsid w:val="004C5486"/>
    <w:rsid w:val="004C673F"/>
    <w:rsid w:val="004F2F99"/>
    <w:rsid w:val="0050289F"/>
    <w:rsid w:val="0050524B"/>
    <w:rsid w:val="00510642"/>
    <w:rsid w:val="00516063"/>
    <w:rsid w:val="005213DA"/>
    <w:rsid w:val="0052250D"/>
    <w:rsid w:val="005274CE"/>
    <w:rsid w:val="0053610B"/>
    <w:rsid w:val="00536ED4"/>
    <w:rsid w:val="005449AB"/>
    <w:rsid w:val="00546CB0"/>
    <w:rsid w:val="005470FD"/>
    <w:rsid w:val="00552DBA"/>
    <w:rsid w:val="005534A7"/>
    <w:rsid w:val="00557CBE"/>
    <w:rsid w:val="005669EB"/>
    <w:rsid w:val="00573C33"/>
    <w:rsid w:val="0058211B"/>
    <w:rsid w:val="00584067"/>
    <w:rsid w:val="0059005B"/>
    <w:rsid w:val="00591504"/>
    <w:rsid w:val="005936AB"/>
    <w:rsid w:val="00597F0E"/>
    <w:rsid w:val="005A1C72"/>
    <w:rsid w:val="005B0B54"/>
    <w:rsid w:val="005C05D4"/>
    <w:rsid w:val="005C1920"/>
    <w:rsid w:val="005C24E0"/>
    <w:rsid w:val="00611AD7"/>
    <w:rsid w:val="00620008"/>
    <w:rsid w:val="006204AF"/>
    <w:rsid w:val="0064388E"/>
    <w:rsid w:val="00647E46"/>
    <w:rsid w:val="006534CA"/>
    <w:rsid w:val="00653EB2"/>
    <w:rsid w:val="0065688E"/>
    <w:rsid w:val="0065690E"/>
    <w:rsid w:val="00661AE1"/>
    <w:rsid w:val="00664A60"/>
    <w:rsid w:val="00666B11"/>
    <w:rsid w:val="00692D90"/>
    <w:rsid w:val="006C029B"/>
    <w:rsid w:val="006C15C8"/>
    <w:rsid w:val="006C4568"/>
    <w:rsid w:val="006C5B1B"/>
    <w:rsid w:val="006D18CF"/>
    <w:rsid w:val="006D2E92"/>
    <w:rsid w:val="006D7B0E"/>
    <w:rsid w:val="006D7E51"/>
    <w:rsid w:val="006E0C35"/>
    <w:rsid w:val="006E0F83"/>
    <w:rsid w:val="006E1AC2"/>
    <w:rsid w:val="006E50BB"/>
    <w:rsid w:val="006E5394"/>
    <w:rsid w:val="006E7ACC"/>
    <w:rsid w:val="006F4667"/>
    <w:rsid w:val="006F5C86"/>
    <w:rsid w:val="00701EAF"/>
    <w:rsid w:val="00716B78"/>
    <w:rsid w:val="00720BD7"/>
    <w:rsid w:val="0072338A"/>
    <w:rsid w:val="00735D92"/>
    <w:rsid w:val="00746749"/>
    <w:rsid w:val="007507EB"/>
    <w:rsid w:val="00750AEE"/>
    <w:rsid w:val="00750D06"/>
    <w:rsid w:val="0075573A"/>
    <w:rsid w:val="007557AD"/>
    <w:rsid w:val="00764E1E"/>
    <w:rsid w:val="00765BAF"/>
    <w:rsid w:val="00775179"/>
    <w:rsid w:val="0078386A"/>
    <w:rsid w:val="007862D0"/>
    <w:rsid w:val="00790757"/>
    <w:rsid w:val="00790CDB"/>
    <w:rsid w:val="00793461"/>
    <w:rsid w:val="007959C0"/>
    <w:rsid w:val="007B054F"/>
    <w:rsid w:val="007C1204"/>
    <w:rsid w:val="007C12B9"/>
    <w:rsid w:val="007C345E"/>
    <w:rsid w:val="007C78E0"/>
    <w:rsid w:val="007D56B5"/>
    <w:rsid w:val="007D6EF5"/>
    <w:rsid w:val="007E03D4"/>
    <w:rsid w:val="007F31A4"/>
    <w:rsid w:val="007F7F88"/>
    <w:rsid w:val="00800A45"/>
    <w:rsid w:val="0080408B"/>
    <w:rsid w:val="0080522D"/>
    <w:rsid w:val="00811891"/>
    <w:rsid w:val="0081294A"/>
    <w:rsid w:val="00815531"/>
    <w:rsid w:val="00825115"/>
    <w:rsid w:val="008258A9"/>
    <w:rsid w:val="00825B44"/>
    <w:rsid w:val="008435D4"/>
    <w:rsid w:val="008440E9"/>
    <w:rsid w:val="00844E60"/>
    <w:rsid w:val="00845966"/>
    <w:rsid w:val="00851E49"/>
    <w:rsid w:val="00852467"/>
    <w:rsid w:val="00853FE5"/>
    <w:rsid w:val="0085679E"/>
    <w:rsid w:val="0088396D"/>
    <w:rsid w:val="008860E4"/>
    <w:rsid w:val="00886852"/>
    <w:rsid w:val="00895F30"/>
    <w:rsid w:val="008B6209"/>
    <w:rsid w:val="008D00C5"/>
    <w:rsid w:val="008D7860"/>
    <w:rsid w:val="008F3C50"/>
    <w:rsid w:val="008F7539"/>
    <w:rsid w:val="00910329"/>
    <w:rsid w:val="00920EF3"/>
    <w:rsid w:val="00923C4F"/>
    <w:rsid w:val="00936743"/>
    <w:rsid w:val="0094547F"/>
    <w:rsid w:val="009725E3"/>
    <w:rsid w:val="00974816"/>
    <w:rsid w:val="0097696C"/>
    <w:rsid w:val="00977735"/>
    <w:rsid w:val="00984D65"/>
    <w:rsid w:val="009931D8"/>
    <w:rsid w:val="00993ED4"/>
    <w:rsid w:val="00995E48"/>
    <w:rsid w:val="009B03AF"/>
    <w:rsid w:val="009B1486"/>
    <w:rsid w:val="009C0A66"/>
    <w:rsid w:val="009E56B5"/>
    <w:rsid w:val="009E7066"/>
    <w:rsid w:val="009F06E6"/>
    <w:rsid w:val="009F4BE1"/>
    <w:rsid w:val="00A031FE"/>
    <w:rsid w:val="00A12C38"/>
    <w:rsid w:val="00A1737F"/>
    <w:rsid w:val="00A246FB"/>
    <w:rsid w:val="00A248FC"/>
    <w:rsid w:val="00A32A83"/>
    <w:rsid w:val="00A45218"/>
    <w:rsid w:val="00A5123D"/>
    <w:rsid w:val="00A535C0"/>
    <w:rsid w:val="00A5560E"/>
    <w:rsid w:val="00A572E6"/>
    <w:rsid w:val="00A75285"/>
    <w:rsid w:val="00A87A74"/>
    <w:rsid w:val="00A91584"/>
    <w:rsid w:val="00AA2E41"/>
    <w:rsid w:val="00AB2482"/>
    <w:rsid w:val="00AB5066"/>
    <w:rsid w:val="00AB6278"/>
    <w:rsid w:val="00AB6A6D"/>
    <w:rsid w:val="00AC025B"/>
    <w:rsid w:val="00AD2200"/>
    <w:rsid w:val="00AD31FE"/>
    <w:rsid w:val="00AE622B"/>
    <w:rsid w:val="00AF3A62"/>
    <w:rsid w:val="00AF6448"/>
    <w:rsid w:val="00AF791E"/>
    <w:rsid w:val="00B12225"/>
    <w:rsid w:val="00B14385"/>
    <w:rsid w:val="00B17252"/>
    <w:rsid w:val="00B17358"/>
    <w:rsid w:val="00B17FDB"/>
    <w:rsid w:val="00B418F3"/>
    <w:rsid w:val="00B542DA"/>
    <w:rsid w:val="00B60354"/>
    <w:rsid w:val="00B62335"/>
    <w:rsid w:val="00B661A3"/>
    <w:rsid w:val="00B8369B"/>
    <w:rsid w:val="00BA68AF"/>
    <w:rsid w:val="00BC4034"/>
    <w:rsid w:val="00BC440C"/>
    <w:rsid w:val="00BD0608"/>
    <w:rsid w:val="00BD218C"/>
    <w:rsid w:val="00BD5633"/>
    <w:rsid w:val="00BD5CBA"/>
    <w:rsid w:val="00BE4CF3"/>
    <w:rsid w:val="00BF5816"/>
    <w:rsid w:val="00BF66F7"/>
    <w:rsid w:val="00C0315B"/>
    <w:rsid w:val="00C05447"/>
    <w:rsid w:val="00C07666"/>
    <w:rsid w:val="00C2218A"/>
    <w:rsid w:val="00C26F3D"/>
    <w:rsid w:val="00C31FC6"/>
    <w:rsid w:val="00C32EFC"/>
    <w:rsid w:val="00C60130"/>
    <w:rsid w:val="00C76CCE"/>
    <w:rsid w:val="00C90B4F"/>
    <w:rsid w:val="00C95123"/>
    <w:rsid w:val="00CA1FEA"/>
    <w:rsid w:val="00CB2C12"/>
    <w:rsid w:val="00CB6FA4"/>
    <w:rsid w:val="00CC7040"/>
    <w:rsid w:val="00CC7BC2"/>
    <w:rsid w:val="00CD1982"/>
    <w:rsid w:val="00CD25F2"/>
    <w:rsid w:val="00CE0278"/>
    <w:rsid w:val="00CE3A30"/>
    <w:rsid w:val="00CE759E"/>
    <w:rsid w:val="00CF16DF"/>
    <w:rsid w:val="00CF2666"/>
    <w:rsid w:val="00D04F67"/>
    <w:rsid w:val="00D21235"/>
    <w:rsid w:val="00D336E8"/>
    <w:rsid w:val="00D35E67"/>
    <w:rsid w:val="00D513D4"/>
    <w:rsid w:val="00D540DB"/>
    <w:rsid w:val="00D6643B"/>
    <w:rsid w:val="00D71D6E"/>
    <w:rsid w:val="00D84774"/>
    <w:rsid w:val="00D92500"/>
    <w:rsid w:val="00D93AF5"/>
    <w:rsid w:val="00D95194"/>
    <w:rsid w:val="00DB7C7D"/>
    <w:rsid w:val="00DB7DFC"/>
    <w:rsid w:val="00DD2084"/>
    <w:rsid w:val="00DE4CC7"/>
    <w:rsid w:val="00DF0B75"/>
    <w:rsid w:val="00E0145C"/>
    <w:rsid w:val="00E176B2"/>
    <w:rsid w:val="00E23AAE"/>
    <w:rsid w:val="00E318C0"/>
    <w:rsid w:val="00E338DB"/>
    <w:rsid w:val="00E33919"/>
    <w:rsid w:val="00E33985"/>
    <w:rsid w:val="00E33A37"/>
    <w:rsid w:val="00E41029"/>
    <w:rsid w:val="00E42CCC"/>
    <w:rsid w:val="00E446AB"/>
    <w:rsid w:val="00E5740C"/>
    <w:rsid w:val="00E611A1"/>
    <w:rsid w:val="00E702A9"/>
    <w:rsid w:val="00E7426C"/>
    <w:rsid w:val="00EB4AEF"/>
    <w:rsid w:val="00EB6FAB"/>
    <w:rsid w:val="00EC0D3C"/>
    <w:rsid w:val="00ED6C41"/>
    <w:rsid w:val="00EF04A3"/>
    <w:rsid w:val="00F0676C"/>
    <w:rsid w:val="00F14CB9"/>
    <w:rsid w:val="00F17BFB"/>
    <w:rsid w:val="00F24CFC"/>
    <w:rsid w:val="00F25579"/>
    <w:rsid w:val="00F349EF"/>
    <w:rsid w:val="00F366FE"/>
    <w:rsid w:val="00F41DFA"/>
    <w:rsid w:val="00F471E4"/>
    <w:rsid w:val="00F51B86"/>
    <w:rsid w:val="00F5235C"/>
    <w:rsid w:val="00F52613"/>
    <w:rsid w:val="00F53036"/>
    <w:rsid w:val="00F662BD"/>
    <w:rsid w:val="00F77F31"/>
    <w:rsid w:val="00F826BC"/>
    <w:rsid w:val="00F95F91"/>
    <w:rsid w:val="00FA4464"/>
    <w:rsid w:val="00FA4861"/>
    <w:rsid w:val="00FB0F3F"/>
    <w:rsid w:val="00FB2849"/>
    <w:rsid w:val="00FC0F65"/>
    <w:rsid w:val="00FE0F94"/>
    <w:rsid w:val="00FE757B"/>
    <w:rsid w:val="00FF010C"/>
    <w:rsid w:val="00FF3AB0"/>
    <w:rsid w:val="00FF4340"/>
    <w:rsid w:val="00FF7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6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507EB"/>
    <w:pPr>
      <w:keepNext/>
      <w:widowControl/>
      <w:autoSpaceDE/>
      <w:autoSpaceDN/>
      <w:adjustRightInd/>
      <w:outlineLvl w:val="0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7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2C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CC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14385"/>
    <w:pPr>
      <w:widowControl/>
      <w:autoSpaceDE/>
      <w:autoSpaceDN/>
      <w:adjustRightInd/>
      <w:jc w:val="both"/>
    </w:pPr>
    <w:rPr>
      <w:rFonts w:eastAsia="Times New Roman"/>
      <w:b/>
      <w:bCs/>
      <w:sz w:val="28"/>
    </w:rPr>
  </w:style>
  <w:style w:type="character" w:customStyle="1" w:styleId="a7">
    <w:name w:val="Основной текст Знак"/>
    <w:basedOn w:val="a0"/>
    <w:link w:val="a6"/>
    <w:rsid w:val="00B14385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8">
    <w:name w:val="Body Text Indent"/>
    <w:basedOn w:val="a"/>
    <w:link w:val="a9"/>
    <w:uiPriority w:val="99"/>
    <w:unhideWhenUsed/>
    <w:rsid w:val="006D7B0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D7B0E"/>
    <w:rPr>
      <w:rFonts w:ascii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0F4835"/>
    <w:pPr>
      <w:widowControl/>
      <w:suppressAutoHyphens/>
      <w:autoSpaceDE/>
      <w:autoSpaceDN/>
      <w:adjustRightInd/>
      <w:spacing w:after="200" w:line="276" w:lineRule="auto"/>
    </w:pPr>
    <w:rPr>
      <w:rFonts w:ascii="Calibri" w:eastAsia="Lucida Sans Unicode" w:hAnsi="Calibri" w:cs="font183"/>
      <w:kern w:val="1"/>
      <w:sz w:val="22"/>
      <w:szCs w:val="22"/>
      <w:lang w:eastAsia="ar-SA"/>
    </w:rPr>
  </w:style>
  <w:style w:type="paragraph" w:customStyle="1" w:styleId="ConsPlusNormal">
    <w:name w:val="ConsPlusNormal"/>
    <w:link w:val="ConsPlusNormal0"/>
    <w:rsid w:val="002516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7507EB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2"/>
    <w:basedOn w:val="a"/>
    <w:link w:val="20"/>
    <w:uiPriority w:val="99"/>
    <w:unhideWhenUsed/>
    <w:rsid w:val="003F66CF"/>
    <w:pPr>
      <w:widowControl/>
      <w:autoSpaceDE/>
      <w:autoSpaceDN/>
      <w:adjustRightInd/>
      <w:spacing w:after="120" w:line="480" w:lineRule="auto"/>
    </w:pPr>
    <w:rPr>
      <w:rFonts w:asciiTheme="minorHAnsi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3F66CF"/>
  </w:style>
  <w:style w:type="paragraph" w:styleId="aa">
    <w:name w:val="Title"/>
    <w:basedOn w:val="a"/>
    <w:link w:val="ab"/>
    <w:qFormat/>
    <w:rsid w:val="00464FE8"/>
    <w:pPr>
      <w:widowControl/>
      <w:autoSpaceDE/>
      <w:autoSpaceDN/>
      <w:adjustRightInd/>
      <w:jc w:val="center"/>
    </w:pPr>
    <w:rPr>
      <w:rFonts w:eastAsia="Times New Roman"/>
      <w:sz w:val="28"/>
    </w:rPr>
  </w:style>
  <w:style w:type="character" w:customStyle="1" w:styleId="ab">
    <w:name w:val="Название Знак"/>
    <w:basedOn w:val="a0"/>
    <w:link w:val="aa"/>
    <w:rsid w:val="00464FE8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lock Text"/>
    <w:basedOn w:val="a"/>
    <w:semiHidden/>
    <w:unhideWhenUsed/>
    <w:rsid w:val="00B542DA"/>
    <w:pPr>
      <w:widowControl/>
      <w:autoSpaceDE/>
      <w:autoSpaceDN/>
      <w:adjustRightInd/>
      <w:ind w:left="-108" w:right="-108"/>
    </w:pPr>
    <w:rPr>
      <w:rFonts w:eastAsia="Times New Roman"/>
      <w:color w:val="0000FF"/>
      <w:sz w:val="26"/>
    </w:rPr>
  </w:style>
  <w:style w:type="paragraph" w:styleId="3">
    <w:name w:val="Body Text Indent 3"/>
    <w:basedOn w:val="a"/>
    <w:link w:val="30"/>
    <w:uiPriority w:val="99"/>
    <w:semiHidden/>
    <w:unhideWhenUsed/>
    <w:rsid w:val="0075573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5573A"/>
    <w:rPr>
      <w:rFonts w:ascii="Times New Roman" w:hAnsi="Times New Roman" w:cs="Times New Roman"/>
      <w:sz w:val="16"/>
      <w:szCs w:val="16"/>
    </w:rPr>
  </w:style>
  <w:style w:type="paragraph" w:styleId="ad">
    <w:name w:val="No Spacing"/>
    <w:link w:val="ae"/>
    <w:uiPriority w:val="1"/>
    <w:qFormat/>
    <w:rsid w:val="00755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Без интервала Знак"/>
    <w:basedOn w:val="a0"/>
    <w:link w:val="ad"/>
    <w:uiPriority w:val="1"/>
    <w:rsid w:val="0075573A"/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rsid w:val="0075573A"/>
    <w:pPr>
      <w:shd w:val="clear" w:color="auto" w:fill="FFFFFF"/>
      <w:autoSpaceDE/>
      <w:autoSpaceDN/>
      <w:adjustRightInd/>
      <w:spacing w:line="317" w:lineRule="exact"/>
      <w:ind w:hanging="740"/>
      <w:jc w:val="both"/>
    </w:pPr>
    <w:rPr>
      <w:rFonts w:eastAsia="Times New Roman"/>
      <w:color w:val="000000"/>
      <w:sz w:val="27"/>
      <w:szCs w:val="27"/>
    </w:rPr>
  </w:style>
  <w:style w:type="character" w:customStyle="1" w:styleId="6">
    <w:name w:val="Основной текст6"/>
    <w:basedOn w:val="a0"/>
    <w:rsid w:val="007557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ConsPlusNormal0">
    <w:name w:val="ConsPlusNormal Знак"/>
    <w:basedOn w:val="a0"/>
    <w:link w:val="ConsPlusNormal"/>
    <w:rsid w:val="0075573A"/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271B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71B7F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(2)_"/>
    <w:basedOn w:val="a0"/>
    <w:link w:val="24"/>
    <w:rsid w:val="00BC4034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C4034"/>
    <w:pPr>
      <w:shd w:val="clear" w:color="auto" w:fill="FFFFFF"/>
      <w:autoSpaceDE/>
      <w:autoSpaceDN/>
      <w:adjustRightInd/>
      <w:spacing w:before="360" w:line="319" w:lineRule="exact"/>
      <w:ind w:firstLine="740"/>
      <w:jc w:val="both"/>
    </w:pPr>
    <w:rPr>
      <w:rFonts w:asciiTheme="minorHAnsi" w:hAnsiTheme="minorHAnsi" w:cstheme="minorBidi"/>
      <w:sz w:val="28"/>
      <w:szCs w:val="28"/>
    </w:rPr>
  </w:style>
  <w:style w:type="character" w:customStyle="1" w:styleId="WW8Num2z0">
    <w:name w:val="WW8Num2z0"/>
    <w:rsid w:val="00E33A37"/>
    <w:rPr>
      <w:rFonts w:ascii="Symbol" w:hAnsi="Symbol" w:cs="OpenSymbol"/>
    </w:rPr>
  </w:style>
  <w:style w:type="paragraph" w:styleId="af">
    <w:name w:val="header"/>
    <w:basedOn w:val="a"/>
    <w:link w:val="af0"/>
    <w:uiPriority w:val="99"/>
    <w:semiHidden/>
    <w:unhideWhenUsed/>
    <w:rsid w:val="00C26F3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26F3D"/>
    <w:rPr>
      <w:rFonts w:ascii="Times New Roman" w:hAnsi="Times New Roman" w:cs="Times New Roman"/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C26F3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C26F3D"/>
    <w:rPr>
      <w:rFonts w:ascii="Times New Roman" w:hAnsi="Times New Roman" w:cs="Times New Roman"/>
      <w:sz w:val="20"/>
      <w:szCs w:val="20"/>
    </w:rPr>
  </w:style>
  <w:style w:type="character" w:customStyle="1" w:styleId="12">
    <w:name w:val="Заголовок №1_"/>
    <w:basedOn w:val="a0"/>
    <w:link w:val="13"/>
    <w:rsid w:val="005213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5213DA"/>
    <w:pPr>
      <w:shd w:val="clear" w:color="auto" w:fill="FFFFFF"/>
      <w:autoSpaceDE/>
      <w:autoSpaceDN/>
      <w:adjustRightInd/>
      <w:spacing w:before="660" w:after="240" w:line="324" w:lineRule="exact"/>
      <w:jc w:val="center"/>
      <w:outlineLvl w:val="0"/>
    </w:pPr>
    <w:rPr>
      <w:rFonts w:eastAsia="Times New Roman"/>
      <w:b/>
      <w:bCs/>
      <w:sz w:val="28"/>
      <w:szCs w:val="28"/>
    </w:rPr>
  </w:style>
  <w:style w:type="character" w:customStyle="1" w:styleId="af3">
    <w:name w:val="Колонтитул_"/>
    <w:basedOn w:val="a0"/>
    <w:link w:val="af4"/>
    <w:rsid w:val="000511B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4">
    <w:name w:val="Колонтитул"/>
    <w:basedOn w:val="a"/>
    <w:link w:val="af3"/>
    <w:rsid w:val="000511B0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sz w:val="22"/>
      <w:szCs w:val="22"/>
    </w:rPr>
  </w:style>
  <w:style w:type="character" w:customStyle="1" w:styleId="101">
    <w:name w:val="Основной текст (10)_"/>
    <w:basedOn w:val="a0"/>
    <w:rsid w:val="007862D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02">
    <w:name w:val="Основной текст (10)"/>
    <w:basedOn w:val="101"/>
    <w:rsid w:val="007862D0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Default">
    <w:name w:val="Default"/>
    <w:rsid w:val="005915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nformat">
    <w:name w:val="ConsNonformat"/>
    <w:rsid w:val="00F5235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7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hyperlink" Target="consultantplus://offline/ref=37BE3B91BFC88C494F994C47815FC18955434E2EB4D6FD6D3FEE6509A85FB93F3756F82D89q8cBN" TargetMode="Externa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33" Type="http://schemas.openxmlformats.org/officeDocument/2006/relationships/chart" Target="charts/chart24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chart" Target="charts/chart2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32" Type="http://schemas.openxmlformats.org/officeDocument/2006/relationships/chart" Target="charts/chart2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chart" Target="charts/chart19.xml"/><Relationship Id="rId36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chart" Target="charts/chart2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8.xml"/><Relationship Id="rId30" Type="http://schemas.openxmlformats.org/officeDocument/2006/relationships/chart" Target="charts/chart21.xml"/><Relationship Id="rId35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2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3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4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19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7.2784810126582514E-2"/>
          <c:y val="0.10326086956521772"/>
          <c:w val="0.92721518987341756"/>
          <c:h val="0.6249004551783802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Количество плановых проверок</c:v>
                </c:pt>
              </c:strCache>
            </c:strRef>
          </c:tx>
          <c:spPr>
            <a:solidFill>
              <a:srgbClr val="9999FF"/>
            </a:solidFill>
            <a:ln w="126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8807514973393546E-3"/>
                  <c:y val="-4.8728869536728413E-2"/>
                </c:manualLayout>
              </c:layout>
              <c:showVal val="1"/>
            </c:dLbl>
            <c:dLbl>
              <c:idx val="1"/>
              <c:layout>
                <c:manualLayout>
                  <c:x val="-8.2277211796510409E-3"/>
                  <c:y val="-5.9157370760036194E-2"/>
                </c:manualLayout>
              </c:layout>
              <c:showVal val="1"/>
            </c:dLbl>
            <c:dLbl>
              <c:idx val="2"/>
              <c:layout>
                <c:manualLayout>
                  <c:x val="-1.2484236267987829E-2"/>
                  <c:y val="-5.4520426334673973E-2"/>
                </c:manualLayout>
              </c:layout>
              <c:showVal val="1"/>
            </c:dLbl>
            <c:dLbl>
              <c:idx val="3"/>
              <c:layout>
                <c:manualLayout>
                  <c:x val="-7.74712309328731E-3"/>
                  <c:y val="-6.2733234341395855E-2"/>
                </c:manualLayout>
              </c:layout>
              <c:showVal val="1"/>
            </c:dLbl>
            <c:dLbl>
              <c:idx val="4"/>
              <c:layout>
                <c:manualLayout>
                  <c:x val="-7.7569613345640324E-3"/>
                  <c:y val="-5.5504356878266332E-2"/>
                </c:manualLayout>
              </c:layout>
              <c:showVal val="1"/>
            </c:dLbl>
            <c:dLbl>
              <c:idx val="5"/>
              <c:layout>
                <c:manualLayout>
                  <c:x val="-9.3490648135019574E-3"/>
                  <c:y val="-0.11622135397951178"/>
                </c:manualLayout>
              </c:layout>
              <c:showVal val="1"/>
            </c:dLbl>
            <c:spPr>
              <a:noFill/>
              <a:ln w="25322">
                <a:noFill/>
              </a:ln>
            </c:spPr>
            <c:txPr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188</c:v>
                </c:pt>
                <c:pt idx="1">
                  <c:v>161</c:v>
                </c:pt>
                <c:pt idx="2">
                  <c:v>323</c:v>
                </c:pt>
                <c:pt idx="3">
                  <c:v>141</c:v>
                </c:pt>
                <c:pt idx="4">
                  <c:v>56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Количество внеплановых проверок</c:v>
                </c:pt>
              </c:strCache>
            </c:strRef>
          </c:tx>
          <c:spPr>
            <a:solidFill>
              <a:srgbClr val="993366"/>
            </a:solidFill>
            <a:ln w="126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7600941585278484E-2"/>
                  <c:y val="-4.1873061334488884E-2"/>
                </c:manualLayout>
              </c:layout>
              <c:showVal val="1"/>
            </c:dLbl>
            <c:dLbl>
              <c:idx val="1"/>
              <c:layout>
                <c:manualLayout>
                  <c:x val="1.1343984104025645E-2"/>
                  <c:y val="-3.2452269856954978E-2"/>
                </c:manualLayout>
              </c:layout>
              <c:showVal val="1"/>
            </c:dLbl>
            <c:dLbl>
              <c:idx val="2"/>
              <c:layout>
                <c:manualLayout>
                  <c:x val="1.1916241804949976E-2"/>
                  <c:y val="-6.3858254817930934E-2"/>
                </c:manualLayout>
              </c:layout>
              <c:showVal val="1"/>
            </c:dLbl>
            <c:dLbl>
              <c:idx val="3"/>
              <c:layout>
                <c:manualLayout>
                  <c:x val="1.4070488703157505E-2"/>
                  <c:y val="-6.2343255425621531E-2"/>
                </c:manualLayout>
              </c:layout>
              <c:showVal val="1"/>
            </c:dLbl>
            <c:dLbl>
              <c:idx val="4"/>
              <c:layout>
                <c:manualLayout>
                  <c:x val="1.3642525207623903E-2"/>
                  <c:y val="-5.4758746783202382E-2"/>
                </c:manualLayout>
              </c:layout>
              <c:showVal val="1"/>
            </c:dLbl>
            <c:dLbl>
              <c:idx val="5"/>
              <c:layout>
                <c:manualLayout>
                  <c:x val="2.2789949822191482E-2"/>
                  <c:y val="-6.2188312096750693E-2"/>
                </c:manualLayout>
              </c:layout>
              <c:showVal val="1"/>
            </c:dLbl>
            <c:spPr>
              <a:noFill/>
              <a:ln w="25322">
                <a:noFill/>
              </a:ln>
            </c:spPr>
            <c:txPr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428</c:v>
                </c:pt>
                <c:pt idx="1">
                  <c:v>476</c:v>
                </c:pt>
                <c:pt idx="2">
                  <c:v>603</c:v>
                </c:pt>
                <c:pt idx="3">
                  <c:v>723</c:v>
                </c:pt>
                <c:pt idx="4">
                  <c:v>705</c:v>
                </c:pt>
              </c:numCache>
            </c:numRef>
          </c:val>
        </c:ser>
        <c:ser>
          <c:idx val="2"/>
          <c:order val="2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rgbClr val="FFFFCC"/>
            </a:solidFill>
            <a:ln w="12661">
              <a:solidFill>
                <a:srgbClr val="0000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Sheet1!#ССЫЛКА!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gapDepth val="0"/>
        <c:shape val="box"/>
        <c:axId val="112473984"/>
        <c:axId val="112475520"/>
        <c:axId val="0"/>
      </c:bar3DChart>
      <c:catAx>
        <c:axId val="112473984"/>
        <c:scaling>
          <c:orientation val="minMax"/>
        </c:scaling>
        <c:axPos val="b"/>
        <c:numFmt formatCode="General" sourceLinked="1"/>
        <c:tickLblPos val="low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475520"/>
        <c:crosses val="autoZero"/>
        <c:auto val="1"/>
        <c:lblAlgn val="ctr"/>
        <c:lblOffset val="100"/>
        <c:tickLblSkip val="1"/>
        <c:tickMarkSkip val="1"/>
      </c:catAx>
      <c:valAx>
        <c:axId val="112475520"/>
        <c:scaling>
          <c:orientation val="minMax"/>
        </c:scaling>
        <c:delete val="1"/>
        <c:axPos val="l"/>
        <c:numFmt formatCode="General" sourceLinked="1"/>
        <c:tickLblPos val="none"/>
        <c:crossAx val="112473984"/>
        <c:crosses val="autoZero"/>
        <c:crossBetween val="between"/>
      </c:valAx>
      <c:spPr>
        <a:noFill/>
        <a:ln w="25322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24258820463097391"/>
          <c:y val="0.85527499341796343"/>
          <c:w val="0.51740506329113922"/>
          <c:h val="0.14130434782608794"/>
        </c:manualLayout>
      </c:layout>
      <c:spPr>
        <a:solidFill>
          <a:srgbClr val="FFFFFF"/>
        </a:solidFill>
        <a:ln w="3165">
          <a:noFill/>
          <a:prstDash val="solid"/>
        </a:ln>
      </c:spPr>
      <c:txPr>
        <a:bodyPr/>
        <a:lstStyle/>
        <a:p>
          <a:pPr>
            <a:defRPr sz="733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8732563040114046E-2"/>
          <c:y val="8.9738079615048247E-2"/>
          <c:w val="0.9258114374034202"/>
          <c:h val="0.70466321243524366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7914">
              <a:solidFill>
                <a:srgbClr val="000080"/>
              </a:solidFill>
              <a:prstDash val="solid"/>
            </a:ln>
          </c:spPr>
          <c:dLbls>
            <c:dLbl>
              <c:idx val="0"/>
              <c:layout>
                <c:manualLayout>
                  <c:x val="-1.7602011046664494E-3"/>
                  <c:y val="-6.4981057201636924E-2"/>
                </c:manualLayout>
              </c:layout>
              <c:showVal val="1"/>
            </c:dLbl>
            <c:dLbl>
              <c:idx val="1"/>
              <c:layout>
                <c:manualLayout>
                  <c:x val="4.2890531007539119E-5"/>
                  <c:y val="-0.10031788785340938"/>
                </c:manualLayout>
              </c:layout>
              <c:showVal val="1"/>
            </c:dLbl>
            <c:dLbl>
              <c:idx val="2"/>
              <c:layout>
                <c:manualLayout>
                  <c:x val="-1.2450476072453749E-3"/>
                  <c:y val="-9.4825533306056517E-2"/>
                </c:manualLayout>
              </c:layout>
              <c:showVal val="1"/>
            </c:dLbl>
            <c:dLbl>
              <c:idx val="3"/>
              <c:layout>
                <c:manualLayout>
                  <c:x val="-5.6241758536898145E-3"/>
                  <c:y val="-9.4721771716154243E-2"/>
                </c:manualLayout>
              </c:layout>
              <c:showVal val="1"/>
            </c:dLbl>
            <c:dLbl>
              <c:idx val="4"/>
              <c:layout>
                <c:manualLayout>
                  <c:x val="-5.3666792721118513E-3"/>
                  <c:y val="-0.10321921874370962"/>
                </c:manualLayout>
              </c:layout>
              <c:showVal val="1"/>
            </c:dLbl>
            <c:spPr>
              <a:noFill/>
              <a:ln w="25276">
                <a:noFill/>
              </a:ln>
            </c:spPr>
            <c:txPr>
              <a:bodyPr/>
              <a:lstStyle/>
              <a:p>
                <a:pPr>
                  <a:defRPr sz="84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21.43</c:v>
                </c:pt>
                <c:pt idx="1">
                  <c:v>51.38</c:v>
                </c:pt>
                <c:pt idx="2">
                  <c:v>30.479999999999986</c:v>
                </c:pt>
                <c:pt idx="3">
                  <c:v>57.25</c:v>
                </c:pt>
                <c:pt idx="4">
                  <c:v>117.8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38">
              <a:solidFill>
                <a:srgbClr val="FF00FF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38">
              <a:solidFill>
                <a:srgbClr val="FFFF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overlap val="100"/>
        <c:axId val="114363392"/>
        <c:axId val="114381568"/>
      </c:barChart>
      <c:catAx>
        <c:axId val="114363392"/>
        <c:scaling>
          <c:orientation val="minMax"/>
        </c:scaling>
        <c:axPos val="b"/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381568"/>
        <c:crosses val="autoZero"/>
        <c:auto val="1"/>
        <c:lblAlgn val="ctr"/>
        <c:lblOffset val="100"/>
        <c:tickLblSkip val="1"/>
        <c:tickMarkSkip val="1"/>
      </c:catAx>
      <c:valAx>
        <c:axId val="114381568"/>
        <c:scaling>
          <c:orientation val="minMax"/>
        </c:scaling>
        <c:delete val="1"/>
        <c:axPos val="l"/>
        <c:numFmt formatCode="General" sourceLinked="1"/>
        <c:tickLblPos val="none"/>
        <c:crossAx val="114363392"/>
        <c:crosses val="autoZero"/>
        <c:crossBetween val="between"/>
      </c:valAx>
      <c:spPr>
        <a:noFill/>
        <a:ln w="252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4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5095928354076904E-2"/>
          <c:y val="8.9738286647224941E-2"/>
          <c:w val="0.92581143740341898"/>
          <c:h val="0.7046632124352429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7914">
              <a:solidFill>
                <a:srgbClr val="000080"/>
              </a:solidFill>
              <a:prstDash val="solid"/>
            </a:ln>
          </c:spPr>
          <c:marker>
            <c:symbol val="diamond"/>
            <c:size val="8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760201104666447E-3"/>
                  <c:y val="-6.4981057201636924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4.2890531007538963E-5"/>
                  <c:y val="-0.10031788785340938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1.2450476072453749E-3"/>
                  <c:y val="-9.4825533306056281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5.6241758536898145E-3"/>
                  <c:y val="-9.4721771716154243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3666792721118513E-3"/>
                  <c:y val="-0.10321921874370962"/>
                </c:manualLayout>
              </c:layout>
              <c:dLblPos val="r"/>
              <c:showVal val="1"/>
            </c:dLbl>
            <c:spPr>
              <a:noFill/>
              <a:ln w="25276">
                <a:noFill/>
              </a:ln>
            </c:spPr>
            <c:txPr>
              <a:bodyPr/>
              <a:lstStyle/>
              <a:p>
                <a:pPr>
                  <a:defRPr sz="84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336</c:v>
                </c:pt>
                <c:pt idx="1">
                  <c:v>281</c:v>
                </c:pt>
                <c:pt idx="2">
                  <c:v>285</c:v>
                </c:pt>
                <c:pt idx="3">
                  <c:v>123</c:v>
                </c:pt>
                <c:pt idx="4">
                  <c:v>89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38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38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marker val="1"/>
        <c:axId val="114428160"/>
        <c:axId val="114442624"/>
      </c:lineChart>
      <c:catAx>
        <c:axId val="114428160"/>
        <c:scaling>
          <c:orientation val="minMax"/>
        </c:scaling>
        <c:axPos val="b"/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442624"/>
        <c:crosses val="autoZero"/>
        <c:auto val="1"/>
        <c:lblAlgn val="ctr"/>
        <c:lblOffset val="100"/>
        <c:tickLblSkip val="1"/>
        <c:tickMarkSkip val="1"/>
      </c:catAx>
      <c:valAx>
        <c:axId val="114442624"/>
        <c:scaling>
          <c:orientation val="minMax"/>
        </c:scaling>
        <c:delete val="1"/>
        <c:axPos val="l"/>
        <c:numFmt formatCode="General" sourceLinked="1"/>
        <c:tickLblPos val="none"/>
        <c:crossAx val="114428160"/>
        <c:crosses val="autoZero"/>
        <c:crossBetween val="between"/>
      </c:valAx>
      <c:spPr>
        <a:noFill/>
        <a:ln w="252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4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4.3046357615893996E-2"/>
          <c:y val="0.10989010989011012"/>
          <c:w val="0.94039735099337762"/>
          <c:h val="0.6868131868131868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7877">
              <a:solidFill>
                <a:srgbClr val="000080"/>
              </a:solidFill>
              <a:prstDash val="solid"/>
            </a:ln>
          </c:spPr>
          <c:marker>
            <c:symbol val="diamond"/>
            <c:size val="8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0743002695476043E-2"/>
                  <c:y val="-0.12091641789968555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3502481413348384E-2"/>
                  <c:y val="-0.14819238941286675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2.6328013299935338E-2"/>
                  <c:y val="-0.1289619506696279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0743121156881475E-2"/>
                  <c:y val="-0.13210179857325519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2.6879911321614824E-2"/>
                  <c:y val="-0.13327891104958037"/>
                </c:manualLayout>
              </c:layout>
              <c:dLblPos val="r"/>
              <c:showVal val="1"/>
            </c:dLbl>
            <c:spPr>
              <a:noFill/>
              <a:ln w="25251">
                <a:noFill/>
              </a:ln>
            </c:spPr>
            <c:txPr>
              <a:bodyPr/>
              <a:lstStyle/>
              <a:p>
                <a:pPr>
                  <a:defRPr sz="79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4</c:v>
                </c:pt>
                <c:pt idx="1">
                  <c:v>4</c:v>
                </c:pt>
                <c:pt idx="2">
                  <c:v>4.75</c:v>
                </c:pt>
                <c:pt idx="3">
                  <c:v>2.0499999999999998</c:v>
                </c:pt>
                <c:pt idx="4">
                  <c:v>1.48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26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26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marker val="1"/>
        <c:axId val="114488448"/>
        <c:axId val="114490368"/>
      </c:lineChart>
      <c:catAx>
        <c:axId val="114488448"/>
        <c:scaling>
          <c:orientation val="minMax"/>
        </c:scaling>
        <c:axPos val="b"/>
        <c:numFmt formatCode="General" sourceLinked="1"/>
        <c:tickLblPos val="nextTo"/>
        <c:spPr>
          <a:ln w="315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490368"/>
        <c:crosses val="autoZero"/>
        <c:auto val="1"/>
        <c:lblAlgn val="ctr"/>
        <c:lblOffset val="100"/>
        <c:tickLblSkip val="1"/>
        <c:tickMarkSkip val="1"/>
      </c:catAx>
      <c:valAx>
        <c:axId val="114490368"/>
        <c:scaling>
          <c:orientation val="minMax"/>
        </c:scaling>
        <c:delete val="1"/>
        <c:axPos val="l"/>
        <c:numFmt formatCode="General" sourceLinked="1"/>
        <c:tickLblPos val="none"/>
        <c:crossAx val="114488448"/>
        <c:crosses val="autoZero"/>
        <c:crossBetween val="between"/>
      </c:valAx>
      <c:spPr>
        <a:noFill/>
        <a:ln w="25251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19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7.2784810126582333E-2"/>
          <c:y val="0.10326086956521772"/>
          <c:w val="0.92721518987341756"/>
          <c:h val="0.6249004551783797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Количество выданных предписаний по охране труда</c:v>
                </c:pt>
              </c:strCache>
            </c:strRef>
          </c:tx>
          <c:spPr>
            <a:solidFill>
              <a:srgbClr val="9999FF"/>
            </a:solidFill>
            <a:ln w="126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8807514973393529E-3"/>
                  <c:y val="-4.8728869536728364E-2"/>
                </c:manualLayout>
              </c:layout>
              <c:showVal val="1"/>
            </c:dLbl>
            <c:dLbl>
              <c:idx val="1"/>
              <c:layout>
                <c:manualLayout>
                  <c:x val="-8.2277211796510409E-3"/>
                  <c:y val="-5.9157370760036174E-2"/>
                </c:manualLayout>
              </c:layout>
              <c:showVal val="1"/>
            </c:dLbl>
            <c:dLbl>
              <c:idx val="2"/>
              <c:layout>
                <c:manualLayout>
                  <c:x val="-1.2484236267987801E-2"/>
                  <c:y val="-5.4520426334673834E-2"/>
                </c:manualLayout>
              </c:layout>
              <c:showVal val="1"/>
            </c:dLbl>
            <c:dLbl>
              <c:idx val="3"/>
              <c:layout>
                <c:manualLayout>
                  <c:x val="-7.7471230932873048E-3"/>
                  <c:y val="-6.2733234341395772E-2"/>
                </c:manualLayout>
              </c:layout>
              <c:showVal val="1"/>
            </c:dLbl>
            <c:dLbl>
              <c:idx val="4"/>
              <c:layout>
                <c:manualLayout>
                  <c:x val="-7.7569613345640229E-3"/>
                  <c:y val="-5.5504356878266284E-2"/>
                </c:manualLayout>
              </c:layout>
              <c:showVal val="1"/>
            </c:dLbl>
            <c:dLbl>
              <c:idx val="5"/>
              <c:layout>
                <c:manualLayout>
                  <c:x val="-9.3490648135019384E-3"/>
                  <c:y val="-0.11622135397951161"/>
                </c:manualLayout>
              </c:layout>
              <c:showVal val="1"/>
            </c:dLbl>
            <c:spPr>
              <a:noFill/>
              <a:ln w="25322">
                <a:noFill/>
              </a:ln>
            </c:spPr>
            <c:txPr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336</c:v>
                </c:pt>
                <c:pt idx="1">
                  <c:v>233</c:v>
                </c:pt>
                <c:pt idx="2">
                  <c:v>299</c:v>
                </c:pt>
                <c:pt idx="3">
                  <c:v>188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Количество выявленных нарушений по охране труда</c:v>
                </c:pt>
              </c:strCache>
            </c:strRef>
          </c:tx>
          <c:spPr>
            <a:solidFill>
              <a:srgbClr val="993366"/>
            </a:solidFill>
            <a:ln w="126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7600941585278449E-2"/>
                  <c:y val="-4.1873061334488829E-2"/>
                </c:manualLayout>
              </c:layout>
              <c:showVal val="1"/>
            </c:dLbl>
            <c:dLbl>
              <c:idx val="1"/>
              <c:layout>
                <c:manualLayout>
                  <c:x val="1.1343984104025633E-2"/>
                  <c:y val="-3.2452269856954895E-2"/>
                </c:manualLayout>
              </c:layout>
              <c:showVal val="1"/>
            </c:dLbl>
            <c:dLbl>
              <c:idx val="2"/>
              <c:layout>
                <c:manualLayout>
                  <c:x val="1.1916241804949976E-2"/>
                  <c:y val="-6.3858254817930851E-2"/>
                </c:manualLayout>
              </c:layout>
              <c:showVal val="1"/>
            </c:dLbl>
            <c:dLbl>
              <c:idx val="3"/>
              <c:layout>
                <c:manualLayout>
                  <c:x val="1.4070488703157481E-2"/>
                  <c:y val="-6.2343255425621434E-2"/>
                </c:manualLayout>
              </c:layout>
              <c:showVal val="1"/>
            </c:dLbl>
            <c:dLbl>
              <c:idx val="4"/>
              <c:layout>
                <c:manualLayout>
                  <c:x val="1.3642525207623884E-2"/>
                  <c:y val="-5.4758746783202382E-2"/>
                </c:manualLayout>
              </c:layout>
              <c:showVal val="1"/>
            </c:dLbl>
            <c:dLbl>
              <c:idx val="5"/>
              <c:layout>
                <c:manualLayout>
                  <c:x val="2.2789949822191412E-2"/>
                  <c:y val="-6.2188312096750679E-2"/>
                </c:manualLayout>
              </c:layout>
              <c:showVal val="1"/>
            </c:dLbl>
            <c:spPr>
              <a:noFill/>
              <a:ln w="25322">
                <a:noFill/>
              </a:ln>
            </c:spPr>
            <c:txPr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1587</c:v>
                </c:pt>
                <c:pt idx="1">
                  <c:v>1179</c:v>
                </c:pt>
                <c:pt idx="2">
                  <c:v>1349</c:v>
                </c:pt>
                <c:pt idx="3">
                  <c:v>407</c:v>
                </c:pt>
                <c:pt idx="4">
                  <c:v>495</c:v>
                </c:pt>
              </c:numCache>
            </c:numRef>
          </c:val>
        </c:ser>
        <c:ser>
          <c:idx val="2"/>
          <c:order val="2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rgbClr val="FFFFCC"/>
            </a:solidFill>
            <a:ln w="12661">
              <a:solidFill>
                <a:srgbClr val="0000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Sheet1!#ССЫЛКА!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gapDepth val="0"/>
        <c:shape val="box"/>
        <c:axId val="114553216"/>
        <c:axId val="114554752"/>
        <c:axId val="0"/>
      </c:bar3DChart>
      <c:catAx>
        <c:axId val="114553216"/>
        <c:scaling>
          <c:orientation val="minMax"/>
        </c:scaling>
        <c:axPos val="b"/>
        <c:numFmt formatCode="General" sourceLinked="1"/>
        <c:tickLblPos val="low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554752"/>
        <c:crosses val="autoZero"/>
        <c:auto val="1"/>
        <c:lblAlgn val="ctr"/>
        <c:lblOffset val="100"/>
        <c:tickLblSkip val="1"/>
        <c:tickMarkSkip val="1"/>
      </c:catAx>
      <c:valAx>
        <c:axId val="114554752"/>
        <c:scaling>
          <c:orientation val="minMax"/>
        </c:scaling>
        <c:delete val="1"/>
        <c:axPos val="l"/>
        <c:numFmt formatCode="General" sourceLinked="1"/>
        <c:tickLblPos val="none"/>
        <c:crossAx val="114553216"/>
        <c:crosses val="autoZero"/>
        <c:crossBetween val="between"/>
      </c:valAx>
      <c:spPr>
        <a:noFill/>
        <a:ln w="25322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24258820463097391"/>
          <c:y val="0.85527499341796343"/>
          <c:w val="0.51740506329113922"/>
          <c:h val="0.14130434782608794"/>
        </c:manualLayout>
      </c:layout>
      <c:spPr>
        <a:solidFill>
          <a:srgbClr val="FFFFFF"/>
        </a:solidFill>
        <a:ln w="3165">
          <a:noFill/>
          <a:prstDash val="solid"/>
        </a:ln>
      </c:spPr>
      <c:txPr>
        <a:bodyPr/>
        <a:lstStyle/>
        <a:p>
          <a:pPr>
            <a:defRPr sz="733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4.0435458786936239E-2"/>
          <c:y val="0.137931034482763"/>
          <c:w val="0.9440124416796265"/>
          <c:h val="0.60689655172413792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7957">
              <a:solidFill>
                <a:srgbClr val="000080"/>
              </a:solidFill>
              <a:prstDash val="solid"/>
            </a:ln>
          </c:spPr>
          <c:marker>
            <c:symbol val="diamond"/>
            <c:size val="8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2361637313838752E-2"/>
                  <c:y val="-0.1611733077779843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7955192631094812E-2"/>
                  <c:y val="-8.6000901003867092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2880007668414403E-2"/>
                  <c:y val="-0.12772538169540013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8691453764989755E-2"/>
                  <c:y val="-0.14206977971964518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8064169268871045E-2"/>
                  <c:y val="-0.17207004995061537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1.4995205146003141E-2"/>
                  <c:y val="-0.15103578595040268"/>
                </c:manualLayout>
              </c:layout>
              <c:dLblPos val="r"/>
              <c:showVal val="1"/>
            </c:dLbl>
            <c:spPr>
              <a:noFill/>
              <a:ln w="25304">
                <a:noFill/>
              </a:ln>
            </c:spPr>
            <c:txPr>
              <a:bodyPr/>
              <a:lstStyle/>
              <a:p>
                <a:pPr>
                  <a:defRPr sz="797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4.33</c:v>
                </c:pt>
                <c:pt idx="1">
                  <c:v>2.8</c:v>
                </c:pt>
                <c:pt idx="2">
                  <c:v>4.9800000000000004</c:v>
                </c:pt>
                <c:pt idx="3">
                  <c:v>3.13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52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Sheet1!$B$1:$E$1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52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Sheet1!$B$1:$E$1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marker val="1"/>
        <c:axId val="114617728"/>
        <c:axId val="114628096"/>
      </c:lineChart>
      <c:catAx>
        <c:axId val="114617728"/>
        <c:scaling>
          <c:orientation val="minMax"/>
        </c:scaling>
        <c:axPos val="b"/>
        <c:numFmt formatCode="General" sourceLinked="1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628096"/>
        <c:crosses val="autoZero"/>
        <c:auto val="1"/>
        <c:lblAlgn val="ctr"/>
        <c:lblOffset val="100"/>
        <c:tickLblSkip val="1"/>
        <c:tickMarkSkip val="1"/>
      </c:catAx>
      <c:valAx>
        <c:axId val="114628096"/>
        <c:scaling>
          <c:orientation val="minMax"/>
        </c:scaling>
        <c:delete val="1"/>
        <c:axPos val="l"/>
        <c:numFmt formatCode="General" sourceLinked="1"/>
        <c:tickLblPos val="none"/>
        <c:crossAx val="114617728"/>
        <c:crosses val="autoZero"/>
        <c:crossBetween val="between"/>
      </c:valAx>
      <c:spPr>
        <a:noFill/>
        <a:ln w="2530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4.9766718506999034E-2"/>
          <c:y val="0.14184397163120571"/>
          <c:w val="0.93468118195956451"/>
          <c:h val="0.59574468085106358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7957">
              <a:solidFill>
                <a:srgbClr val="000080"/>
              </a:solidFill>
              <a:prstDash val="solid"/>
            </a:ln>
          </c:spPr>
          <c:marker>
            <c:symbol val="diamond"/>
            <c:size val="8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139360506275833E-2"/>
                  <c:y val="-0.10008648781269067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8732850315432427E-2"/>
                  <c:y val="-0.10698016154404215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3657761230504443E-2"/>
                  <c:y val="-7.6937836083586383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7913770479786434E-2"/>
                  <c:y val="-9.5036876270517864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2.4844902234671801E-2"/>
                  <c:y val="-0.15537759841690821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1.7758726037043833E-3"/>
                  <c:y val="-0.13815729222159709"/>
                </c:manualLayout>
              </c:layout>
              <c:dLblPos val="r"/>
              <c:showVal val="1"/>
            </c:dLbl>
            <c:spPr>
              <a:noFill/>
              <a:ln w="25304">
                <a:noFill/>
              </a:ln>
            </c:spPr>
            <c:txPr>
              <a:bodyPr/>
              <a:lstStyle/>
              <a:p>
                <a:pPr>
                  <a:defRPr sz="797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Sheet1!$B$1:$E$1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14</c:v>
                </c:pt>
                <c:pt idx="1">
                  <c:v>21</c:v>
                </c:pt>
                <c:pt idx="2">
                  <c:v>6.78</c:v>
                </c:pt>
                <c:pt idx="3">
                  <c:v>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52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Sheet1!$B$1:$E$1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52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Sheet1!$B$1:$E$1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marker val="1"/>
        <c:axId val="115750784"/>
        <c:axId val="115761152"/>
      </c:lineChart>
      <c:catAx>
        <c:axId val="115750784"/>
        <c:scaling>
          <c:orientation val="minMax"/>
        </c:scaling>
        <c:axPos val="b"/>
        <c:numFmt formatCode="General" sourceLinked="1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5761152"/>
        <c:crosses val="autoZero"/>
        <c:auto val="1"/>
        <c:lblAlgn val="ctr"/>
        <c:lblOffset val="100"/>
        <c:tickLblSkip val="1"/>
        <c:tickMarkSkip val="1"/>
      </c:catAx>
      <c:valAx>
        <c:axId val="115761152"/>
        <c:scaling>
          <c:orientation val="minMax"/>
        </c:scaling>
        <c:delete val="1"/>
        <c:axPos val="l"/>
        <c:numFmt formatCode="General" sourceLinked="1"/>
        <c:tickLblPos val="none"/>
        <c:crossAx val="115750784"/>
        <c:crosses val="autoZero"/>
        <c:crossBetween val="between"/>
      </c:valAx>
      <c:spPr>
        <a:noFill/>
        <a:ln w="2530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946791862284953E-2"/>
          <c:y val="0.10810810810810811"/>
          <c:w val="0.92488262910798058"/>
          <c:h val="0.69189189189190003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8022">
              <a:solidFill>
                <a:srgbClr val="000080"/>
              </a:solidFill>
              <a:prstDash val="solid"/>
            </a:ln>
          </c:spPr>
          <c:marker>
            <c:symbol val="diamond"/>
            <c:size val="8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581324903667893E-2"/>
                  <c:y val="-0.17638226285689959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6539015700245527E-2"/>
                  <c:y val="-9.1539002373252243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3581213539075692E-2"/>
                  <c:y val="-0.14222040240180633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6883354385744071E-2"/>
                  <c:y val="-0.1505227344358241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5146209501569811E-2"/>
                  <c:y val="-0.13089022442157097"/>
                </c:manualLayout>
              </c:layout>
              <c:dLblPos val="r"/>
              <c:showVal val="1"/>
            </c:dLbl>
            <c:spPr>
              <a:noFill/>
              <a:ln w="25348">
                <a:noFill/>
              </a:ln>
            </c:spPr>
            <c:txPr>
              <a:bodyPr/>
              <a:lstStyle/>
              <a:p>
                <a:pPr>
                  <a:defRPr sz="823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480</c:v>
                </c:pt>
                <c:pt idx="1">
                  <c:v>205</c:v>
                </c:pt>
                <c:pt idx="2">
                  <c:v>209</c:v>
                </c:pt>
                <c:pt idx="3">
                  <c:v>229</c:v>
                </c:pt>
                <c:pt idx="4">
                  <c:v>304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74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74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marker val="1"/>
        <c:axId val="115794304"/>
        <c:axId val="115796224"/>
      </c:lineChart>
      <c:catAx>
        <c:axId val="115794304"/>
        <c:scaling>
          <c:orientation val="minMax"/>
        </c:scaling>
        <c:axPos val="b"/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3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5796224"/>
        <c:crosses val="autoZero"/>
        <c:auto val="1"/>
        <c:lblAlgn val="ctr"/>
        <c:lblOffset val="100"/>
        <c:tickLblSkip val="1"/>
        <c:tickMarkSkip val="1"/>
      </c:catAx>
      <c:valAx>
        <c:axId val="115796224"/>
        <c:scaling>
          <c:orientation val="minMax"/>
        </c:scaling>
        <c:delete val="1"/>
        <c:axPos val="l"/>
        <c:numFmt formatCode="General" sourceLinked="1"/>
        <c:tickLblPos val="none"/>
        <c:crossAx val="115794304"/>
        <c:crosses val="autoZero"/>
        <c:crossBetween val="between"/>
      </c:valAx>
      <c:spPr>
        <a:noFill/>
        <a:ln w="25348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23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6.2402496099845807E-2"/>
          <c:y val="0.10563380281690229"/>
          <c:w val="0.92199687987519563"/>
          <c:h val="0.6549295774648148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62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2923091855428703E-2"/>
                  <c:y val="-2.1102972593542081E-2"/>
                </c:manualLayout>
              </c:layout>
              <c:showVal val="1"/>
            </c:dLbl>
            <c:dLbl>
              <c:idx val="1"/>
              <c:layout>
                <c:manualLayout>
                  <c:x val="1.367741204922574E-2"/>
                  <c:y val="-5.0939388390404676E-2"/>
                </c:manualLayout>
              </c:layout>
              <c:showVal val="1"/>
            </c:dLbl>
            <c:dLbl>
              <c:idx val="2"/>
              <c:layout>
                <c:manualLayout>
                  <c:x val="9.0177094581205246E-3"/>
                  <c:y val="-4.5659525117499766E-2"/>
                </c:manualLayout>
              </c:layout>
              <c:showVal val="1"/>
            </c:dLbl>
            <c:dLbl>
              <c:idx val="3"/>
              <c:layout>
                <c:manualLayout>
                  <c:x val="3.0375016682237265E-3"/>
                  <c:y val="-3.2489165598486656E-2"/>
                </c:manualLayout>
              </c:layout>
              <c:showVal val="1"/>
            </c:dLbl>
            <c:dLbl>
              <c:idx val="4"/>
              <c:layout>
                <c:manualLayout>
                  <c:x val="5.7718443030264918E-5"/>
                  <c:y val="-2.3637314474669539E-2"/>
                </c:manualLayout>
              </c:layout>
              <c:showVal val="1"/>
            </c:dLbl>
            <c:dLbl>
              <c:idx val="5"/>
              <c:layout>
                <c:manualLayout>
                  <c:x val="-2.9219766219456202E-3"/>
                  <c:y val="-7.1213841224500021E-3"/>
                </c:manualLayout>
              </c:layout>
              <c:showVal val="1"/>
            </c:dLbl>
            <c:spPr>
              <a:noFill/>
              <a:ln w="25324">
                <a:noFill/>
              </a:ln>
            </c:spPr>
            <c:txPr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295</c:v>
                </c:pt>
                <c:pt idx="1">
                  <c:v>193</c:v>
                </c:pt>
                <c:pt idx="2">
                  <c:v>120</c:v>
                </c:pt>
                <c:pt idx="3">
                  <c:v>96</c:v>
                </c:pt>
                <c:pt idx="4">
                  <c:v>140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62">
              <a:solidFill>
                <a:srgbClr val="0000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62">
              <a:solidFill>
                <a:srgbClr val="0000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gapDepth val="0"/>
        <c:shape val="box"/>
        <c:axId val="116890240"/>
        <c:axId val="116904320"/>
        <c:axId val="0"/>
      </c:bar3DChart>
      <c:catAx>
        <c:axId val="116890240"/>
        <c:scaling>
          <c:orientation val="minMax"/>
        </c:scaling>
        <c:axPos val="b"/>
        <c:numFmt formatCode="General" sourceLinked="1"/>
        <c:tickLblPos val="low"/>
        <c:spPr>
          <a:ln w="31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6904320"/>
        <c:crosses val="autoZero"/>
        <c:auto val="1"/>
        <c:lblAlgn val="ctr"/>
        <c:lblOffset val="100"/>
        <c:tickLblSkip val="1"/>
        <c:tickMarkSkip val="1"/>
      </c:catAx>
      <c:valAx>
        <c:axId val="116904320"/>
        <c:scaling>
          <c:orientation val="minMax"/>
        </c:scaling>
        <c:delete val="1"/>
        <c:axPos val="l"/>
        <c:numFmt formatCode="General" sourceLinked="1"/>
        <c:tickLblPos val="none"/>
        <c:crossAx val="116890240"/>
        <c:crosses val="autoZero"/>
        <c:crossBetween val="between"/>
      </c:valAx>
      <c:spPr>
        <a:noFill/>
        <a:ln w="25324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9999983342314933E-2"/>
          <c:y val="0.11762094832914002"/>
          <c:w val="0.92307692307692257"/>
          <c:h val="0.48427672955975737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7885">
              <a:solidFill>
                <a:srgbClr val="000080"/>
              </a:solidFill>
              <a:prstDash val="solid"/>
            </a:ln>
          </c:spPr>
          <c:marker>
            <c:symbol val="diamond"/>
            <c:size val="8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6949037326325462E-2"/>
                  <c:y val="-9.7538399554708027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2.4711370179156471E-2"/>
                  <c:y val="-7.5525438196482816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2.5550466132970628E-2"/>
                  <c:y val="-3.7034790923737605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2.7928023625246792E-2"/>
                  <c:y val="-3.1249003113644883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6459587247308592E-2"/>
                  <c:y val="-0.1021919900405882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2683298585740227E-2"/>
                  <c:y val="-7.6908913370829488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2.8907009924169211E-2"/>
                  <c:y val="-7.200376774223452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2823188930846216E-2"/>
                  <c:y val="-0.10659479086749769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2.7508438730814808E-2"/>
                  <c:y val="-8.860750852069707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2.5270611607706692E-2"/>
                  <c:y val="-9.879609715770038E-2"/>
                </c:manualLayout>
              </c:layout>
              <c:dLblPos val="r"/>
              <c:showVal val="1"/>
            </c:dLbl>
            <c:spPr>
              <a:noFill/>
              <a:ln w="25256">
                <a:noFill/>
              </a:ln>
            </c:spPr>
            <c:txPr>
              <a:bodyPr/>
              <a:lstStyle/>
              <a:p>
                <a:pPr>
                  <a:defRPr sz="79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59</c:v>
                </c:pt>
                <c:pt idx="1">
                  <c:v>44</c:v>
                </c:pt>
                <c:pt idx="2">
                  <c:v>64</c:v>
                </c:pt>
                <c:pt idx="3">
                  <c:v>38</c:v>
                </c:pt>
                <c:pt idx="4">
                  <c:v>39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28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28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marker val="1"/>
        <c:axId val="116978048"/>
        <c:axId val="116979968"/>
      </c:lineChart>
      <c:catAx>
        <c:axId val="116978048"/>
        <c:scaling>
          <c:orientation val="minMax"/>
        </c:scaling>
        <c:axPos val="b"/>
        <c:numFmt formatCode="General" sourceLinked="1"/>
        <c:tickLblPos val="nextTo"/>
        <c:spPr>
          <a:ln w="315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6979968"/>
        <c:crosses val="autoZero"/>
        <c:auto val="1"/>
        <c:lblAlgn val="ctr"/>
        <c:lblOffset val="100"/>
        <c:tickLblSkip val="1"/>
        <c:tickMarkSkip val="1"/>
      </c:catAx>
      <c:valAx>
        <c:axId val="116979968"/>
        <c:scaling>
          <c:orientation val="minMax"/>
        </c:scaling>
        <c:delete val="1"/>
        <c:axPos val="l"/>
        <c:numFmt formatCode="General" sourceLinked="1"/>
        <c:tickLblPos val="none"/>
        <c:crossAx val="116978048"/>
        <c:crosses val="autoZero"/>
        <c:crossBetween val="between"/>
      </c:valAx>
      <c:spPr>
        <a:noFill/>
        <a:ln w="2525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5.4012345679012363E-2"/>
          <c:y val="0.11038961038961038"/>
          <c:w val="0.94598765432098764"/>
          <c:h val="0.6883116883116883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всего</c:v>
                </c:pt>
              </c:strCache>
            </c:strRef>
          </c:tx>
          <c:spPr>
            <a:solidFill>
              <a:srgbClr val="9999FF"/>
            </a:solidFill>
            <a:ln w="12648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7544610673270768E-2"/>
                  <c:y val="-0.11321917227879012"/>
                </c:manualLayout>
              </c:layout>
              <c:showVal val="1"/>
            </c:dLbl>
            <c:dLbl>
              <c:idx val="1"/>
              <c:layout>
                <c:manualLayout>
                  <c:x val="1.2142064203914121E-2"/>
                  <c:y val="-7.0540896673630088E-2"/>
                </c:manualLayout>
              </c:layout>
              <c:showVal val="1"/>
            </c:dLbl>
            <c:dLbl>
              <c:idx val="2"/>
              <c:layout>
                <c:manualLayout>
                  <c:x val="1.5998776993816782E-2"/>
                  <c:y val="-6.8415876586855218E-2"/>
                </c:manualLayout>
              </c:layout>
              <c:showVal val="1"/>
            </c:dLbl>
            <c:dLbl>
              <c:idx val="3"/>
              <c:layout>
                <c:manualLayout>
                  <c:x val="7.5098107713737795E-3"/>
                  <c:y val="-0.11515860517435295"/>
                </c:manualLayout>
              </c:layout>
              <c:showVal val="1"/>
            </c:dLbl>
            <c:dLbl>
              <c:idx val="4"/>
              <c:layout>
                <c:manualLayout>
                  <c:x val="8.2801038081898228E-3"/>
                  <c:y val="-9.1760302689438883E-2"/>
                </c:manualLayout>
              </c:layout>
              <c:showVal val="1"/>
            </c:dLbl>
            <c:dLbl>
              <c:idx val="5"/>
              <c:layout>
                <c:manualLayout>
                  <c:x val="7.5071869684626494E-3"/>
                  <c:y val="-0.12845029436255531"/>
                </c:manualLayout>
              </c:layout>
              <c:showVal val="1"/>
            </c:dLbl>
            <c:dLbl>
              <c:idx val="6"/>
              <c:layout>
                <c:manualLayout>
                  <c:x val="3.6478503756492402E-3"/>
                  <c:y val="-0.12797265276905317"/>
                </c:manualLayout>
              </c:layout>
              <c:showVal val="1"/>
            </c:dLbl>
            <c:dLbl>
              <c:idx val="7"/>
              <c:layout>
                <c:manualLayout>
                  <c:x val="4.4181434124657146E-3"/>
                  <c:y val="-0.15110455348925539"/>
                </c:manualLayout>
              </c:layout>
              <c:showVal val="1"/>
            </c:dLbl>
            <c:dLbl>
              <c:idx val="8"/>
              <c:layout>
                <c:manualLayout>
                  <c:x val="-9.8440305689127708E-4"/>
                  <c:y val="-0.10304734635443293"/>
                </c:manualLayout>
              </c:layout>
              <c:showVal val="1"/>
            </c:dLbl>
            <c:dLbl>
              <c:idx val="9"/>
              <c:layout>
                <c:manualLayout>
                  <c:x val="-2.2698215817956952E-4"/>
                  <c:y val="-0.10738953734679255"/>
                </c:manualLayout>
              </c:layout>
              <c:showVal val="1"/>
            </c:dLbl>
            <c:dLbl>
              <c:idx val="10"/>
              <c:layout>
                <c:manualLayout>
                  <c:x val="2.0865207551796316E-3"/>
                  <c:y val="-8.9077177041163298E-4"/>
                </c:manualLayout>
              </c:layout>
              <c:showVal val="1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82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36</c:v>
                </c:pt>
                <c:pt idx="1">
                  <c:v>34</c:v>
                </c:pt>
                <c:pt idx="2">
                  <c:v>43</c:v>
                </c:pt>
                <c:pt idx="3">
                  <c:v>27</c:v>
                </c:pt>
                <c:pt idx="4">
                  <c:v>31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48">
              <a:solidFill>
                <a:srgbClr val="0000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48">
              <a:solidFill>
                <a:srgbClr val="0000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gapDepth val="0"/>
        <c:shape val="box"/>
        <c:axId val="117095808"/>
        <c:axId val="117109888"/>
        <c:axId val="0"/>
      </c:bar3DChart>
      <c:catAx>
        <c:axId val="117095808"/>
        <c:scaling>
          <c:orientation val="minMax"/>
        </c:scaling>
        <c:axPos val="b"/>
        <c:numFmt formatCode="General" sourceLinked="1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2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7109888"/>
        <c:crosses val="autoZero"/>
        <c:auto val="1"/>
        <c:lblAlgn val="ctr"/>
        <c:lblOffset val="100"/>
        <c:tickLblSkip val="1"/>
        <c:tickMarkSkip val="1"/>
      </c:catAx>
      <c:valAx>
        <c:axId val="117109888"/>
        <c:scaling>
          <c:orientation val="minMax"/>
        </c:scaling>
        <c:delete val="1"/>
        <c:axPos val="l"/>
        <c:numFmt formatCode="General" sourceLinked="1"/>
        <c:tickLblPos val="none"/>
        <c:crossAx val="117095808"/>
        <c:crosses val="autoZero"/>
        <c:crossBetween val="between"/>
      </c:valAx>
      <c:spPr>
        <a:noFill/>
        <a:ln w="25297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rotY val="0"/>
      <c:perspective val="0"/>
    </c:view3D>
    <c:sideWall>
      <c:spPr>
        <a:noFill/>
        <a:ln w="25281">
          <a:noFill/>
        </a:ln>
      </c:spPr>
    </c:sideWall>
    <c:backWall>
      <c:spPr>
        <a:noFill/>
        <a:ln w="25281">
          <a:noFill/>
        </a:ln>
      </c:spPr>
    </c:backWall>
    <c:plotArea>
      <c:layout>
        <c:manualLayout>
          <c:layoutTarget val="inner"/>
          <c:xMode val="edge"/>
          <c:yMode val="edge"/>
          <c:x val="0.10983363407699111"/>
          <c:y val="7.2684130585776885E-2"/>
          <c:w val="0.8445934492563425"/>
          <c:h val="0.71321335568027078"/>
        </c:manualLayout>
      </c:layout>
      <c:bar3DChart>
        <c:barDir val="col"/>
        <c:grouping val="clustered"/>
        <c:ser>
          <c:idx val="0"/>
          <c:order val="0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37921">
              <a:solidFill>
                <a:srgbClr val="000080"/>
              </a:solidFill>
              <a:prstDash val="solid"/>
            </a:ln>
          </c:spPr>
          <c:dLbls>
            <c:dLbl>
              <c:idx val="0"/>
              <c:layout>
                <c:manualLayout>
                  <c:x val="3.4142296502980007E-4"/>
                  <c:y val="-1.1717070398047386E-2"/>
                </c:manualLayout>
              </c:layout>
              <c:showVal val="1"/>
            </c:dLbl>
            <c:dLbl>
              <c:idx val="1"/>
              <c:layout>
                <c:manualLayout>
                  <c:x val="-2.5971420455578923E-3"/>
                  <c:y val="-1.4016751090827027E-2"/>
                </c:manualLayout>
              </c:layout>
              <c:showVal val="1"/>
            </c:dLbl>
            <c:dLbl>
              <c:idx val="2"/>
              <c:layout>
                <c:manualLayout>
                  <c:x val="-3.58469526893986E-4"/>
                  <c:y val="-1.2280789742046631E-2"/>
                </c:manualLayout>
              </c:layout>
              <c:showVal val="1"/>
            </c:dLbl>
            <c:dLbl>
              <c:idx val="3"/>
              <c:layout>
                <c:manualLayout>
                  <c:x val="-1.7221944760288461E-3"/>
                  <c:y val="-1.0754802146546968E-2"/>
                </c:manualLayout>
              </c:layout>
              <c:showVal val="1"/>
            </c:dLbl>
            <c:dLbl>
              <c:idx val="4"/>
              <c:layout>
                <c:manualLayout>
                  <c:x val="-3.6469807834436062E-3"/>
                  <c:y val="-1.7113195245498803E-2"/>
                </c:manualLayout>
              </c:layout>
              <c:showVal val="1"/>
            </c:dLbl>
            <c:dLbl>
              <c:idx val="6"/>
              <c:layout>
                <c:manualLayout>
                  <c:x val="-2.8262871752322634E-3"/>
                  <c:y val="-1.0566895698547338E-2"/>
                </c:manualLayout>
              </c:layout>
              <c:showVal val="1"/>
            </c:dLbl>
            <c:dLbl>
              <c:idx val="7"/>
              <c:layout>
                <c:manualLayout>
                  <c:x val="-2.6581208437028762E-2"/>
                  <c:y val="-8.8149896110425244E-2"/>
                </c:manualLayout>
              </c:layout>
              <c:showVal val="1"/>
            </c:dLbl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Обрабатывающее</c:v>
                </c:pt>
                <c:pt idx="1">
                  <c:v>Строительство</c:v>
                </c:pt>
                <c:pt idx="2">
                  <c:v>торговля</c:v>
                </c:pt>
                <c:pt idx="3">
                  <c:v>сельское хозяйство</c:v>
                </c:pt>
                <c:pt idx="4">
                  <c:v>здравоохранение</c:v>
                </c:pt>
                <c:pt idx="5">
                  <c:v>Образование</c:v>
                </c:pt>
                <c:pt idx="6">
                  <c:v>Транспорт</c:v>
                </c:pt>
              </c:strCache>
            </c:strRef>
          </c:cat>
          <c:val>
            <c:numRef>
              <c:f>Sheet1!$A$2:$G$2</c:f>
              <c:numCache>
                <c:formatCode>General</c:formatCode>
                <c:ptCount val="7"/>
              </c:numCache>
            </c:numRef>
          </c:val>
        </c:ser>
        <c:ser>
          <c:idx val="1"/>
          <c:order val="1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12640">
              <a:solidFill>
                <a:srgbClr val="FF00FF"/>
              </a:solidFill>
              <a:prstDash val="solid"/>
            </a:ln>
          </c:spPr>
          <c:dLbls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159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Обрабатывающее</c:v>
                </c:pt>
                <c:pt idx="1">
                  <c:v>Строительство</c:v>
                </c:pt>
                <c:pt idx="2">
                  <c:v>торговля</c:v>
                </c:pt>
                <c:pt idx="3">
                  <c:v>сельское хозяйство</c:v>
                </c:pt>
                <c:pt idx="4">
                  <c:v>здравоохранение</c:v>
                </c:pt>
                <c:pt idx="5">
                  <c:v>Образование</c:v>
                </c:pt>
                <c:pt idx="6">
                  <c:v>Транспорт</c:v>
                </c:pt>
              </c:strCache>
            </c:strRef>
          </c:cat>
          <c:val>
            <c:numRef>
              <c:f>Sheet1!$A$3:$G$3</c:f>
              <c:numCache>
                <c:formatCode>General</c:formatCode>
                <c:ptCount val="7"/>
                <c:pt idx="0">
                  <c:v>5.7</c:v>
                </c:pt>
                <c:pt idx="1">
                  <c:v>8.7000000000000011</c:v>
                </c:pt>
                <c:pt idx="2">
                  <c:v>8.7000000000000011</c:v>
                </c:pt>
                <c:pt idx="3">
                  <c:v>5.5</c:v>
                </c:pt>
                <c:pt idx="4">
                  <c:v>8.5</c:v>
                </c:pt>
                <c:pt idx="5">
                  <c:v>6.6</c:v>
                </c:pt>
                <c:pt idx="6">
                  <c:v>7.4</c:v>
                </c:pt>
              </c:numCache>
            </c:numRef>
          </c:val>
        </c:ser>
        <c:ser>
          <c:idx val="2"/>
          <c:order val="2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12640">
              <a:solidFill>
                <a:srgbClr val="FFFF00"/>
              </a:solidFill>
              <a:prstDash val="solid"/>
            </a:ln>
          </c:spPr>
          <c:dLbls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159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Обрабатывающее</c:v>
                </c:pt>
                <c:pt idx="1">
                  <c:v>Строительство</c:v>
                </c:pt>
                <c:pt idx="2">
                  <c:v>торговля</c:v>
                </c:pt>
                <c:pt idx="3">
                  <c:v>сельское хозяйство</c:v>
                </c:pt>
                <c:pt idx="4">
                  <c:v>здравоохранение</c:v>
                </c:pt>
                <c:pt idx="5">
                  <c:v>Образование</c:v>
                </c:pt>
                <c:pt idx="6">
                  <c:v>Транспорт</c:v>
                </c:pt>
              </c:strCache>
            </c:strRef>
          </c:cat>
          <c:val>
            <c:numRef>
              <c:f>Sheet1!$A$4:$G$4</c:f>
              <c:numCache>
                <c:formatCode>General</c:formatCode>
                <c:ptCount val="7"/>
              </c:numCache>
            </c:numRef>
          </c:val>
        </c:ser>
        <c:dLbls>
          <c:showVal val="1"/>
        </c:dLbls>
        <c:shape val="cylinder"/>
        <c:axId val="113817856"/>
        <c:axId val="113840128"/>
        <c:axId val="0"/>
      </c:bar3DChart>
      <c:catAx>
        <c:axId val="113817856"/>
        <c:scaling>
          <c:orientation val="minMax"/>
        </c:scaling>
        <c:axPos val="b"/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-78000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840128"/>
        <c:crosses val="autoZero"/>
        <c:auto val="1"/>
        <c:lblAlgn val="ctr"/>
        <c:lblOffset val="100"/>
        <c:tickLblSkip val="1"/>
        <c:tickMarkSkip val="1"/>
      </c:catAx>
      <c:valAx>
        <c:axId val="113840128"/>
        <c:scaling>
          <c:orientation val="minMax"/>
        </c:scaling>
        <c:delete val="1"/>
        <c:axPos val="l"/>
        <c:numFmt formatCode="General" sourceLinked="1"/>
        <c:tickLblPos val="none"/>
        <c:crossAx val="113817856"/>
        <c:crosses val="autoZero"/>
        <c:crossBetween val="between"/>
      </c:valAx>
    </c:plotArea>
    <c:plotVisOnly val="1"/>
    <c:dispBlanksAs val="gap"/>
  </c:chart>
  <c:spPr>
    <a:noFill/>
    <a:ln>
      <a:noFill/>
    </a:ln>
  </c:spPr>
  <c:txPr>
    <a:bodyPr/>
    <a:lstStyle/>
    <a:p>
      <a:pPr>
        <a:defRPr sz="119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10"/>
      <c:hPercent val="29"/>
      <c:rotY val="1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backWall>
      <c:spPr>
        <a:noFill/>
        <a:ln w="3175">
          <a:noFill/>
          <a:prstDash val="solid"/>
        </a:ln>
      </c:spPr>
    </c:backWall>
    <c:plotArea>
      <c:layout>
        <c:manualLayout>
          <c:layoutTarget val="inner"/>
          <c:xMode val="edge"/>
          <c:yMode val="edge"/>
          <c:x val="3.3898305084745811E-2"/>
          <c:y val="0.22957198443579771"/>
          <c:w val="0.96147919876733356"/>
          <c:h val="0.59143968871593233"/>
        </c:manualLayout>
      </c:layout>
      <c:bar3DChart>
        <c:barDir val="col"/>
        <c:grouping val="clustered"/>
        <c:ser>
          <c:idx val="0"/>
          <c:order val="0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rgbClr val="800080"/>
            </a:solidFill>
            <a:ln w="12674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900" b="1"/>
                </a:pPr>
                <a:endParaRPr lang="ru-RU"/>
              </a:p>
            </c:txPr>
            <c:showVal val="1"/>
          </c:dLbls>
          <c:cat>
            <c:numRef>
              <c:f>Sheet1!$A$1:$E$1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Sheet1!$A$2:$E$2</c:f>
              <c:numCache>
                <c:formatCode>General</c:formatCode>
                <c:ptCount val="5"/>
                <c:pt idx="0">
                  <c:v>13</c:v>
                </c:pt>
                <c:pt idx="1">
                  <c:v>14</c:v>
                </c:pt>
                <c:pt idx="2">
                  <c:v>9</c:v>
                </c:pt>
                <c:pt idx="3">
                  <c:v>7</c:v>
                </c:pt>
                <c:pt idx="4">
                  <c:v>5</c:v>
                </c:pt>
              </c:numCache>
            </c:numRef>
          </c:val>
        </c:ser>
        <c:shape val="box"/>
        <c:axId val="117244672"/>
        <c:axId val="117246208"/>
        <c:axId val="0"/>
      </c:bar3DChart>
      <c:catAx>
        <c:axId val="117244672"/>
        <c:scaling>
          <c:orientation val="minMax"/>
        </c:scaling>
        <c:axPos val="b"/>
        <c:numFmt formatCode="General" sourceLinked="1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7246208"/>
        <c:crosses val="autoZero"/>
        <c:auto val="1"/>
        <c:lblAlgn val="ctr"/>
        <c:lblOffset val="100"/>
        <c:tickLblSkip val="1"/>
        <c:tickMarkSkip val="1"/>
      </c:catAx>
      <c:valAx>
        <c:axId val="117246208"/>
        <c:scaling>
          <c:orientation val="minMax"/>
        </c:scaling>
        <c:delete val="1"/>
        <c:axPos val="l"/>
        <c:numFmt formatCode="General" sourceLinked="1"/>
        <c:tickLblPos val="none"/>
        <c:crossAx val="117244672"/>
        <c:crosses val="autoZero"/>
        <c:crossBetween val="between"/>
      </c:valAx>
      <c:spPr>
        <a:noFill/>
        <a:ln w="25349">
          <a:noFill/>
        </a:ln>
      </c:spPr>
    </c:plotArea>
    <c:plotVisOnly val="1"/>
    <c:dispBlanksAs val="gap"/>
  </c:chart>
  <c:spPr>
    <a:solidFill>
      <a:srgbClr val="FFFFFF"/>
    </a:solidFill>
    <a:ln>
      <a:noFill/>
    </a:ln>
  </c:spPr>
  <c:txPr>
    <a:bodyPr/>
    <a:lstStyle/>
    <a:p>
      <a:pPr>
        <a:defRPr sz="4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rotY val="0"/>
      <c:perspective val="0"/>
    </c:view3D>
    <c:sideWall>
      <c:spPr>
        <a:noFill/>
        <a:ln w="25281">
          <a:noFill/>
        </a:ln>
      </c:spPr>
    </c:sideWall>
    <c:backWall>
      <c:spPr>
        <a:noFill/>
        <a:ln w="25281">
          <a:noFill/>
        </a:ln>
      </c:spPr>
    </c:backWall>
    <c:plotArea>
      <c:layout>
        <c:manualLayout>
          <c:layoutTarget val="inner"/>
          <c:xMode val="edge"/>
          <c:yMode val="edge"/>
          <c:x val="0.10983363407699111"/>
          <c:y val="7.2684130585776885E-2"/>
          <c:w val="0.8445934492563425"/>
          <c:h val="0.71321335568027078"/>
        </c:manualLayout>
      </c:layout>
      <c:bar3DChart>
        <c:barDir val="col"/>
        <c:grouping val="clustered"/>
        <c:ser>
          <c:idx val="0"/>
          <c:order val="0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37921">
              <a:solidFill>
                <a:srgbClr val="000080"/>
              </a:solidFill>
              <a:prstDash val="solid"/>
            </a:ln>
          </c:spPr>
          <c:dLbls>
            <c:dLbl>
              <c:idx val="0"/>
              <c:layout>
                <c:manualLayout>
                  <c:x val="3.4142296502980007E-4"/>
                  <c:y val="-1.1717070398047386E-2"/>
                </c:manualLayout>
              </c:layout>
              <c:showVal val="1"/>
            </c:dLbl>
            <c:dLbl>
              <c:idx val="1"/>
              <c:layout>
                <c:manualLayout>
                  <c:x val="-2.5971420455578923E-3"/>
                  <c:y val="-1.4016751090827027E-2"/>
                </c:manualLayout>
              </c:layout>
              <c:showVal val="1"/>
            </c:dLbl>
            <c:dLbl>
              <c:idx val="2"/>
              <c:layout>
                <c:manualLayout>
                  <c:x val="-3.58469526893986E-4"/>
                  <c:y val="-1.2280789742046631E-2"/>
                </c:manualLayout>
              </c:layout>
              <c:showVal val="1"/>
            </c:dLbl>
            <c:dLbl>
              <c:idx val="3"/>
              <c:layout>
                <c:manualLayout>
                  <c:x val="-1.7221944760288461E-3"/>
                  <c:y val="-1.0754802146546968E-2"/>
                </c:manualLayout>
              </c:layout>
              <c:showVal val="1"/>
            </c:dLbl>
            <c:dLbl>
              <c:idx val="4"/>
              <c:layout>
                <c:manualLayout>
                  <c:x val="-3.6469807834436062E-3"/>
                  <c:y val="-1.7113195245498803E-2"/>
                </c:manualLayout>
              </c:layout>
              <c:showVal val="1"/>
            </c:dLbl>
            <c:dLbl>
              <c:idx val="6"/>
              <c:layout>
                <c:manualLayout>
                  <c:x val="-2.8262871752322634E-3"/>
                  <c:y val="-1.0566895698547338E-2"/>
                </c:manualLayout>
              </c:layout>
              <c:showVal val="1"/>
            </c:dLbl>
            <c:dLbl>
              <c:idx val="7"/>
              <c:layout>
                <c:manualLayout>
                  <c:x val="-2.6581208437028762E-2"/>
                  <c:y val="-8.8149896110425244E-2"/>
                </c:manualLayout>
              </c:layout>
              <c:showVal val="1"/>
            </c:dLbl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Обрабатывающее</c:v>
                </c:pt>
                <c:pt idx="1">
                  <c:v>Строительство</c:v>
                </c:pt>
                <c:pt idx="2">
                  <c:v>сельское хозяйство</c:v>
                </c:pt>
                <c:pt idx="3">
                  <c:v>торговля</c:v>
                </c:pt>
                <c:pt idx="4">
                  <c:v>Распределение электроэнергии, воды </c:v>
                </c:pt>
                <c:pt idx="5">
                  <c:v>Лесное хозяйство</c:v>
                </c:pt>
                <c:pt idx="6">
                  <c:v>Транспорт</c:v>
                </c:pt>
              </c:strCache>
            </c:strRef>
          </c:cat>
          <c:val>
            <c:numRef>
              <c:f>Sheet1!$A$2:$G$2</c:f>
              <c:numCache>
                <c:formatCode>General</c:formatCode>
                <c:ptCount val="7"/>
              </c:numCache>
            </c:numRef>
          </c:val>
        </c:ser>
        <c:ser>
          <c:idx val="1"/>
          <c:order val="1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12640">
              <a:solidFill>
                <a:srgbClr val="FF00FF"/>
              </a:solidFill>
              <a:prstDash val="solid"/>
            </a:ln>
          </c:spPr>
          <c:dLbls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159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Обрабатывающее</c:v>
                </c:pt>
                <c:pt idx="1">
                  <c:v>Строительство</c:v>
                </c:pt>
                <c:pt idx="2">
                  <c:v>сельское хозяйство</c:v>
                </c:pt>
                <c:pt idx="3">
                  <c:v>торговля</c:v>
                </c:pt>
                <c:pt idx="4">
                  <c:v>Распределение электроэнергии, воды </c:v>
                </c:pt>
                <c:pt idx="5">
                  <c:v>Лесное хозяйство</c:v>
                </c:pt>
                <c:pt idx="6">
                  <c:v>Транспорт</c:v>
                </c:pt>
              </c:strCache>
            </c:strRef>
          </c:cat>
          <c:val>
            <c:numRef>
              <c:f>Sheet1!$A$3:$G$3</c:f>
              <c:numCache>
                <c:formatCode>General</c:formatCode>
                <c:ptCount val="7"/>
                <c:pt idx="0">
                  <c:v>11</c:v>
                </c:pt>
                <c:pt idx="1">
                  <c:v>5</c:v>
                </c:pt>
                <c:pt idx="2">
                  <c:v>5</c:v>
                </c:pt>
                <c:pt idx="3">
                  <c:v>2</c:v>
                </c:pt>
                <c:pt idx="4">
                  <c:v>2</c:v>
                </c:pt>
                <c:pt idx="5">
                  <c:v>3</c:v>
                </c:pt>
                <c:pt idx="6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12640">
              <a:solidFill>
                <a:srgbClr val="FFFF00"/>
              </a:solidFill>
              <a:prstDash val="solid"/>
            </a:ln>
          </c:spPr>
          <c:dLbls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159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Обрабатывающее</c:v>
                </c:pt>
                <c:pt idx="1">
                  <c:v>Строительство</c:v>
                </c:pt>
                <c:pt idx="2">
                  <c:v>сельское хозяйство</c:v>
                </c:pt>
                <c:pt idx="3">
                  <c:v>торговля</c:v>
                </c:pt>
                <c:pt idx="4">
                  <c:v>Распределение электроэнергии, воды </c:v>
                </c:pt>
                <c:pt idx="5">
                  <c:v>Лесное хозяйство</c:v>
                </c:pt>
                <c:pt idx="6">
                  <c:v>Транспорт</c:v>
                </c:pt>
              </c:strCache>
            </c:strRef>
          </c:cat>
          <c:val>
            <c:numRef>
              <c:f>Sheet1!$A$4:$G$4</c:f>
              <c:numCache>
                <c:formatCode>General</c:formatCode>
                <c:ptCount val="7"/>
              </c:numCache>
            </c:numRef>
          </c:val>
        </c:ser>
        <c:dLbls>
          <c:showVal val="1"/>
        </c:dLbls>
        <c:shape val="cylinder"/>
        <c:axId val="117293440"/>
        <c:axId val="117294976"/>
        <c:axId val="0"/>
      </c:bar3DChart>
      <c:catAx>
        <c:axId val="117293440"/>
        <c:scaling>
          <c:orientation val="minMax"/>
        </c:scaling>
        <c:axPos val="b"/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-78000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7294976"/>
        <c:crosses val="autoZero"/>
        <c:auto val="1"/>
        <c:lblAlgn val="ctr"/>
        <c:lblOffset val="100"/>
        <c:tickLblSkip val="1"/>
        <c:tickMarkSkip val="1"/>
      </c:catAx>
      <c:valAx>
        <c:axId val="117294976"/>
        <c:scaling>
          <c:orientation val="minMax"/>
        </c:scaling>
        <c:delete val="1"/>
        <c:axPos val="l"/>
        <c:numFmt formatCode="General" sourceLinked="1"/>
        <c:tickLblPos val="none"/>
        <c:crossAx val="117293440"/>
        <c:crosses val="autoZero"/>
        <c:crossBetween val="between"/>
      </c:valAx>
    </c:plotArea>
    <c:plotVisOnly val="1"/>
    <c:dispBlanksAs val="gap"/>
  </c:chart>
  <c:spPr>
    <a:noFill/>
    <a:ln>
      <a:noFill/>
    </a:ln>
  </c:spPr>
  <c:txPr>
    <a:bodyPr/>
    <a:lstStyle/>
    <a:p>
      <a:pPr>
        <a:defRPr sz="119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rotY val="0"/>
      <c:perspective val="0"/>
    </c:view3D>
    <c:sideWall>
      <c:spPr>
        <a:noFill/>
        <a:ln w="25281">
          <a:noFill/>
        </a:ln>
      </c:spPr>
    </c:sideWall>
    <c:backWall>
      <c:spPr>
        <a:noFill/>
        <a:ln w="25281">
          <a:noFill/>
        </a:ln>
      </c:spPr>
    </c:backWall>
    <c:plotArea>
      <c:layout>
        <c:manualLayout>
          <c:layoutTarget val="inner"/>
          <c:xMode val="edge"/>
          <c:yMode val="edge"/>
          <c:x val="0.10983363407699102"/>
          <c:y val="7.2684130585776885E-2"/>
          <c:w val="0.8445934492563425"/>
          <c:h val="0.71321335568027078"/>
        </c:manualLayout>
      </c:layout>
      <c:bar3DChart>
        <c:barDir val="col"/>
        <c:grouping val="clustered"/>
        <c:ser>
          <c:idx val="0"/>
          <c:order val="0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37921">
              <a:solidFill>
                <a:srgbClr val="000080"/>
              </a:solidFill>
              <a:prstDash val="solid"/>
            </a:ln>
          </c:spPr>
          <c:dLbls>
            <c:dLbl>
              <c:idx val="0"/>
              <c:layout>
                <c:manualLayout>
                  <c:x val="3.4142296502979964E-4"/>
                  <c:y val="-1.1717070398047371E-2"/>
                </c:manualLayout>
              </c:layout>
              <c:showVal val="1"/>
            </c:dLbl>
            <c:dLbl>
              <c:idx val="1"/>
              <c:layout>
                <c:manualLayout>
                  <c:x val="-2.5971420455578906E-3"/>
                  <c:y val="-1.4016751090827027E-2"/>
                </c:manualLayout>
              </c:layout>
              <c:showVal val="1"/>
            </c:dLbl>
            <c:dLbl>
              <c:idx val="2"/>
              <c:layout>
                <c:manualLayout>
                  <c:x val="-3.5846952689398551E-4"/>
                  <c:y val="-1.2280789742046622E-2"/>
                </c:manualLayout>
              </c:layout>
              <c:showVal val="1"/>
            </c:dLbl>
            <c:dLbl>
              <c:idx val="3"/>
              <c:layout>
                <c:manualLayout>
                  <c:x val="-1.7221944760288461E-3"/>
                  <c:y val="-1.0754802146546968E-2"/>
                </c:manualLayout>
              </c:layout>
              <c:showVal val="1"/>
            </c:dLbl>
            <c:dLbl>
              <c:idx val="4"/>
              <c:layout>
                <c:manualLayout>
                  <c:x val="-3.6469807834436044E-3"/>
                  <c:y val="-1.7113195245498803E-2"/>
                </c:manualLayout>
              </c:layout>
              <c:showVal val="1"/>
            </c:dLbl>
            <c:dLbl>
              <c:idx val="6"/>
              <c:layout>
                <c:manualLayout>
                  <c:x val="-2.8262871752322634E-3"/>
                  <c:y val="-1.0566895698547319E-2"/>
                </c:manualLayout>
              </c:layout>
              <c:showVal val="1"/>
            </c:dLbl>
            <c:dLbl>
              <c:idx val="7"/>
              <c:layout>
                <c:manualLayout>
                  <c:x val="-2.6581208437028735E-2"/>
                  <c:y val="-8.8149896110425244E-2"/>
                </c:manualLayout>
              </c:layout>
              <c:showVal val="1"/>
            </c:dLbl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Неуд. орг. пр-ва работ</c:v>
                </c:pt>
                <c:pt idx="1">
                  <c:v>Нарушение ПДД</c:v>
                </c:pt>
                <c:pt idx="2">
                  <c:v>Нарушение технологического процесса</c:v>
                </c:pt>
                <c:pt idx="3">
                  <c:v>Не проведение обучения</c:v>
                </c:pt>
                <c:pt idx="4">
                  <c:v>Эксплуатация неисправных машин</c:v>
                </c:pt>
                <c:pt idx="5">
                  <c:v>Неуд. содерж. и организац. раб. мест</c:v>
                </c:pt>
                <c:pt idx="6">
                  <c:v>Прочие</c:v>
                </c:pt>
              </c:strCache>
            </c:strRef>
          </c:cat>
          <c:val>
            <c:numRef>
              <c:f>Sheet1!$A$2:$G$2</c:f>
              <c:numCache>
                <c:formatCode>General</c:formatCode>
                <c:ptCount val="7"/>
                <c:pt idx="0">
                  <c:v>13</c:v>
                </c:pt>
                <c:pt idx="1">
                  <c:v>2</c:v>
                </c:pt>
                <c:pt idx="2">
                  <c:v>6</c:v>
                </c:pt>
                <c:pt idx="3">
                  <c:v>3</c:v>
                </c:pt>
                <c:pt idx="4">
                  <c:v>3</c:v>
                </c:pt>
                <c:pt idx="5">
                  <c:v>1</c:v>
                </c:pt>
                <c:pt idx="6">
                  <c:v>3</c:v>
                </c:pt>
              </c:numCache>
            </c:numRef>
          </c:val>
        </c:ser>
        <c:ser>
          <c:idx val="1"/>
          <c:order val="1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12640">
              <a:solidFill>
                <a:srgbClr val="FF00FF"/>
              </a:solidFill>
              <a:prstDash val="solid"/>
            </a:ln>
          </c:spPr>
          <c:dLbls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159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Неуд. орг. пр-ва работ</c:v>
                </c:pt>
                <c:pt idx="1">
                  <c:v>Нарушение ПДД</c:v>
                </c:pt>
                <c:pt idx="2">
                  <c:v>Нарушение технологического процесса</c:v>
                </c:pt>
                <c:pt idx="3">
                  <c:v>Не проведение обучения</c:v>
                </c:pt>
                <c:pt idx="4">
                  <c:v>Эксплуатация неисправных машин</c:v>
                </c:pt>
                <c:pt idx="5">
                  <c:v>Неуд. содерж. и организац. раб. мест</c:v>
                </c:pt>
                <c:pt idx="6">
                  <c:v>Прочие</c:v>
                </c:pt>
              </c:strCache>
            </c:strRef>
          </c:cat>
          <c:val>
            <c:numRef>
              <c:f>Sheet1!$A$3:$G$3</c:f>
              <c:numCache>
                <c:formatCode>General</c:formatCode>
                <c:ptCount val="7"/>
              </c:numCache>
            </c:numRef>
          </c:val>
        </c:ser>
        <c:ser>
          <c:idx val="2"/>
          <c:order val="2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12640">
              <a:solidFill>
                <a:srgbClr val="FFFF00"/>
              </a:solidFill>
              <a:prstDash val="solid"/>
            </a:ln>
          </c:spPr>
          <c:dLbls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159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Неуд. орг. пр-ва работ</c:v>
                </c:pt>
                <c:pt idx="1">
                  <c:v>Нарушение ПДД</c:v>
                </c:pt>
                <c:pt idx="2">
                  <c:v>Нарушение технологического процесса</c:v>
                </c:pt>
                <c:pt idx="3">
                  <c:v>Не проведение обучения</c:v>
                </c:pt>
                <c:pt idx="4">
                  <c:v>Эксплуатация неисправных машин</c:v>
                </c:pt>
                <c:pt idx="5">
                  <c:v>Неуд. содерж. и организац. раб. мест</c:v>
                </c:pt>
                <c:pt idx="6">
                  <c:v>Прочие</c:v>
                </c:pt>
              </c:strCache>
            </c:strRef>
          </c:cat>
          <c:val>
            <c:numRef>
              <c:f>Sheet1!$A$4:$G$4</c:f>
              <c:numCache>
                <c:formatCode>General</c:formatCode>
                <c:ptCount val="7"/>
              </c:numCache>
            </c:numRef>
          </c:val>
        </c:ser>
        <c:dLbls>
          <c:showVal val="1"/>
        </c:dLbls>
        <c:shape val="cylinder"/>
        <c:axId val="117366784"/>
        <c:axId val="117368320"/>
        <c:axId val="0"/>
      </c:bar3DChart>
      <c:catAx>
        <c:axId val="117366784"/>
        <c:scaling>
          <c:orientation val="minMax"/>
        </c:scaling>
        <c:axPos val="b"/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-78000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7368320"/>
        <c:crosses val="autoZero"/>
        <c:auto val="1"/>
        <c:lblAlgn val="ctr"/>
        <c:lblOffset val="100"/>
        <c:tickLblSkip val="1"/>
        <c:tickMarkSkip val="1"/>
      </c:catAx>
      <c:valAx>
        <c:axId val="117368320"/>
        <c:scaling>
          <c:orientation val="minMax"/>
        </c:scaling>
        <c:delete val="1"/>
        <c:axPos val="l"/>
        <c:numFmt formatCode="General" sourceLinked="1"/>
        <c:tickLblPos val="none"/>
        <c:crossAx val="117366784"/>
        <c:crosses val="autoZero"/>
        <c:crossBetween val="between"/>
      </c:valAx>
    </c:plotArea>
    <c:plotVisOnly val="1"/>
    <c:dispBlanksAs val="gap"/>
  </c:chart>
  <c:spPr>
    <a:noFill/>
    <a:ln>
      <a:noFill/>
    </a:ln>
  </c:spPr>
  <c:txPr>
    <a:bodyPr/>
    <a:lstStyle/>
    <a:p>
      <a:pPr>
        <a:defRPr sz="119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rotY val="0"/>
      <c:perspective val="0"/>
    </c:view3D>
    <c:plotArea>
      <c:layout>
        <c:manualLayout>
          <c:layoutTarget val="inner"/>
          <c:xMode val="edge"/>
          <c:yMode val="edge"/>
          <c:x val="1.5280572979225061E-2"/>
          <c:y val="3.4696840952434901E-2"/>
          <c:w val="0.98366973619822962"/>
          <c:h val="0.31801808510960489"/>
        </c:manualLayout>
      </c:layout>
      <c:bar3DChart>
        <c:barDir val="col"/>
        <c:grouping val="clustered"/>
        <c:ser>
          <c:idx val="0"/>
          <c:order val="0"/>
          <c:tx>
            <c:strRef>
              <c:f>Sheet1!$A$3</c:f>
              <c:strCache>
                <c:ptCount val="1"/>
                <c:pt idx="0">
                  <c:v>Падение пострадавшего с высоты</c:v>
                </c:pt>
              </c:strCache>
            </c:strRef>
          </c:tx>
          <c:dLbls>
            <c:spPr>
              <a:noFill/>
              <a:ln w="25307">
                <a:noFill/>
              </a:ln>
            </c:spPr>
            <c:txPr>
              <a:bodyPr/>
              <a:lstStyle/>
              <a:p>
                <a:pPr>
                  <a:defRPr sz="897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Sheet1!$B$3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ser>
          <c:idx val="1"/>
          <c:order val="1"/>
          <c:tx>
            <c:strRef>
              <c:f>Sheet1!$A$4</c:f>
              <c:strCache>
                <c:ptCount val="1"/>
                <c:pt idx="0">
                  <c:v>Транспортные происшествия</c:v>
                </c:pt>
              </c:strCache>
            </c:strRef>
          </c:tx>
          <c:spPr>
            <a:solidFill>
              <a:srgbClr val="993366"/>
            </a:solidFill>
            <a:ln w="12653">
              <a:solidFill>
                <a:srgbClr val="000000"/>
              </a:solidFill>
              <a:prstDash val="solid"/>
            </a:ln>
          </c:spPr>
          <c:dLbls>
            <c:spPr>
              <a:noFill/>
              <a:ln w="25307">
                <a:noFill/>
              </a:ln>
            </c:spPr>
            <c:txPr>
              <a:bodyPr/>
              <a:lstStyle/>
              <a:p>
                <a:pPr>
                  <a:defRPr sz="97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Sheet1!$B$4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Sheet1!$A$5</c:f>
              <c:strCache>
                <c:ptCount val="1"/>
                <c:pt idx="0">
                  <c:v>Воздействие разлетающихся деталей машин</c:v>
                </c:pt>
              </c:strCache>
            </c:strRef>
          </c:tx>
          <c:spPr>
            <a:solidFill>
              <a:srgbClr val="FFFFCC"/>
            </a:solidFill>
            <a:ln w="12653">
              <a:solidFill>
                <a:srgbClr val="000000"/>
              </a:solidFill>
              <a:prstDash val="solid"/>
            </a:ln>
          </c:spPr>
          <c:dLbls>
            <c:spPr>
              <a:noFill/>
              <a:ln w="25307">
                <a:noFill/>
              </a:ln>
            </c:spPr>
            <c:txPr>
              <a:bodyPr/>
              <a:lstStyle/>
              <a:p>
                <a:pPr>
                  <a:defRPr sz="97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Sheet1!$B$5</c:f>
              <c:numCache>
                <c:formatCode>General</c:formatCode>
                <c:ptCount val="1"/>
                <c:pt idx="0">
                  <c:v>13</c:v>
                </c:pt>
              </c:numCache>
            </c:numRef>
          </c:val>
        </c:ser>
        <c:ser>
          <c:idx val="3"/>
          <c:order val="3"/>
          <c:tx>
            <c:strRef>
              <c:f>Sheet1!$A$6</c:f>
              <c:strCache>
                <c:ptCount val="1"/>
                <c:pt idx="0">
                  <c:v>Падение, обрушение предметов, земли</c:v>
                </c:pt>
              </c:strCache>
            </c:strRef>
          </c:tx>
          <c:spPr>
            <a:solidFill>
              <a:srgbClr val="CCFFFF"/>
            </a:solidFill>
            <a:ln w="12653">
              <a:solidFill>
                <a:srgbClr val="000000"/>
              </a:solidFill>
              <a:prstDash val="solid"/>
            </a:ln>
          </c:spPr>
          <c:dLbls>
            <c:dLbl>
              <c:idx val="3"/>
              <c:numFmt formatCode="General" sourceLinked="0"/>
              <c:spPr>
                <a:noFill/>
                <a:ln w="25307">
                  <a:noFill/>
                </a:ln>
              </c:spPr>
              <c:txPr>
                <a:bodyPr/>
                <a:lstStyle/>
                <a:p>
                  <a:pPr>
                    <a:defRPr sz="971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</c:dLbl>
            <c:spPr>
              <a:noFill/>
              <a:ln w="25307">
                <a:noFill/>
              </a:ln>
            </c:spPr>
            <c:txPr>
              <a:bodyPr/>
              <a:lstStyle/>
              <a:p>
                <a:pPr>
                  <a:defRPr sz="97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</c:f>
              <c:numCache>
                <c:formatCode>General</c:formatCode>
                <c:ptCount val="1"/>
              </c:numCache>
            </c:numRef>
          </c:cat>
          <c:val>
            <c:numRef>
              <c:f>Sheet1!$B$6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5"/>
          <c:order val="4"/>
          <c:tx>
            <c:strRef>
              <c:f>Sheet1!$A$8</c:f>
              <c:strCache>
                <c:ptCount val="1"/>
                <c:pt idx="0">
                  <c:v>Воздействие электрического тока</c:v>
                </c:pt>
              </c:strCache>
            </c:strRef>
          </c:tx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6"/>
          <c:order val="5"/>
          <c:tx>
            <c:strRef>
              <c:f>Sheet1!$A$9</c:f>
              <c:strCache>
                <c:ptCount val="1"/>
              </c:strCache>
            </c:strRef>
          </c:tx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7"/>
          <c:order val="6"/>
          <c:tx>
            <c:strRef>
              <c:f>Sheet1!$A$10</c:f>
              <c:strCache>
                <c:ptCount val="1"/>
              </c:strCache>
            </c:strRef>
          </c:tx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8"/>
          <c:order val="7"/>
          <c:tx>
            <c:strRef>
              <c:f>Sheet1!$A$11</c:f>
              <c:strCache>
                <c:ptCount val="1"/>
              </c:strCache>
            </c:strRef>
          </c:tx>
          <c:val>
            <c:numLit>
              <c:formatCode>General</c:formatCode>
              <c:ptCount val="1"/>
              <c:pt idx="0">
                <c:v>1</c:v>
              </c:pt>
            </c:numLit>
          </c:val>
        </c:ser>
        <c:ser>
          <c:idx val="4"/>
          <c:order val="8"/>
          <c:tx>
            <c:strRef>
              <c:f>Sheet1!$A$7</c:f>
              <c:strCache>
                <c:ptCount val="1"/>
                <c:pt idx="0">
                  <c:v>Воздействие дыма, огня</c:v>
                </c:pt>
              </c:strCache>
            </c:strRef>
          </c:tx>
          <c:val>
            <c:numRef>
              <c:f>Sheet1!$B$7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dLbls>
          <c:showVal val="1"/>
        </c:dLbls>
        <c:shape val="cylinder"/>
        <c:axId val="117496832"/>
        <c:axId val="117502720"/>
        <c:axId val="0"/>
      </c:bar3DChart>
      <c:catAx>
        <c:axId val="117496832"/>
        <c:scaling>
          <c:orientation val="minMax"/>
        </c:scaling>
        <c:axPos val="b"/>
        <c:numFmt formatCode="General" sourceLinked="1"/>
        <c:tickLblPos val="nextTo"/>
        <c:spPr>
          <a:ln w="316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1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7502720"/>
        <c:crosses val="autoZero"/>
        <c:auto val="1"/>
        <c:lblAlgn val="ctr"/>
        <c:lblOffset val="100"/>
        <c:tickLblSkip val="1"/>
        <c:tickMarkSkip val="1"/>
      </c:catAx>
      <c:valAx>
        <c:axId val="117502720"/>
        <c:scaling>
          <c:orientation val="minMax"/>
        </c:scaling>
        <c:delete val="1"/>
        <c:axPos val="l"/>
        <c:numFmt formatCode="General" sourceLinked="1"/>
        <c:tickLblPos val="none"/>
        <c:crossAx val="117496832"/>
        <c:crosses val="autoZero"/>
        <c:crossBetween val="between"/>
      </c:valAx>
      <c:dTable>
        <c:showHorzBorder val="1"/>
        <c:showKeys val="1"/>
        <c:txPr>
          <a:bodyPr/>
          <a:lstStyle/>
          <a:p>
            <a:pPr rtl="0">
              <a:defRPr>
                <a:solidFill>
                  <a:srgbClr val="FF0000"/>
                </a:solidFill>
              </a:defRPr>
            </a:pPr>
            <a:endParaRPr lang="ru-RU"/>
          </a:p>
        </c:txPr>
      </c:dTable>
    </c:plotArea>
    <c:legend>
      <c:legendPos val="b"/>
      <c:layout>
        <c:manualLayout>
          <c:xMode val="edge"/>
          <c:yMode val="edge"/>
          <c:x val="3.9877300613497882E-2"/>
          <c:y val="1"/>
          <c:w val="0.65752506355760765"/>
          <c:h val="0"/>
        </c:manualLayout>
      </c:layout>
      <c:spPr>
        <a:noFill/>
        <a:ln w="3163">
          <a:noFill/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7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2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4.4412432384801977E-2"/>
          <c:y val="7.6923076923076927E-2"/>
          <c:w val="0.94070666594615149"/>
          <c:h val="0.70904282743714864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Направлено материалов, всего</c:v>
                </c:pt>
              </c:strCache>
            </c:strRef>
          </c:tx>
          <c:spPr>
            <a:solidFill>
              <a:srgbClr val="9999FF"/>
            </a:solidFill>
            <a:ln w="12674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2506123969757258E-2"/>
                  <c:y val="-4.1934558665359722E-2"/>
                </c:manualLayout>
              </c:layout>
              <c:showVal val="1"/>
            </c:dLbl>
            <c:dLbl>
              <c:idx val="1"/>
              <c:layout>
                <c:manualLayout>
                  <c:x val="1.228980726392472E-2"/>
                  <c:y val="-4.3531951847160084E-2"/>
                </c:manualLayout>
              </c:layout>
              <c:showVal val="1"/>
            </c:dLbl>
            <c:dLbl>
              <c:idx val="2"/>
              <c:layout>
                <c:manualLayout>
                  <c:x val="1.0931052741842645E-2"/>
                  <c:y val="-4.6335214694879105E-2"/>
                </c:manualLayout>
              </c:layout>
              <c:showVal val="1"/>
            </c:dLbl>
            <c:dLbl>
              <c:idx val="3"/>
              <c:layout>
                <c:manualLayout>
                  <c:x val="7.6202549681034281E-3"/>
                  <c:y val="-5.2600729098733506E-2"/>
                </c:manualLayout>
              </c:layout>
              <c:showVal val="1"/>
            </c:dLbl>
            <c:dLbl>
              <c:idx val="4"/>
              <c:layout>
                <c:manualLayout>
                  <c:x val="1.2671647630634275E-2"/>
                  <c:y val="-3.2746844764340401E-2"/>
                </c:manualLayout>
              </c:layout>
              <c:showVal val="1"/>
            </c:dLbl>
            <c:dLbl>
              <c:idx val="5"/>
              <c:layout>
                <c:manualLayout>
                  <c:x val="3.1705879183585649E-4"/>
                  <c:y val="-0.11983761645178972"/>
                </c:manualLayout>
              </c:layout>
              <c:showVal val="1"/>
            </c:dLbl>
            <c:spPr>
              <a:noFill/>
              <a:ln w="25348">
                <a:noFill/>
              </a:ln>
            </c:spPr>
            <c:txPr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15</c:v>
                </c:pt>
                <c:pt idx="1">
                  <c:v>25</c:v>
                </c:pt>
                <c:pt idx="2">
                  <c:v>58</c:v>
                </c:pt>
                <c:pt idx="3">
                  <c:v>4</c:v>
                </c:pt>
                <c:pt idx="4">
                  <c:v>29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Возбуждено уголовных дел, всего</c:v>
                </c:pt>
              </c:strCache>
            </c:strRef>
          </c:tx>
          <c:spPr>
            <a:solidFill>
              <a:srgbClr val="993366"/>
            </a:solidFill>
            <a:ln w="12674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5408467768567484E-2"/>
                  <c:y val="-3.5616689372754223E-2"/>
                </c:manualLayout>
              </c:layout>
              <c:showVal val="1"/>
            </c:dLbl>
            <c:dLbl>
              <c:idx val="1"/>
              <c:layout>
                <c:manualLayout>
                  <c:x val="1.0612825389901581E-2"/>
                  <c:y val="-4.1202159297716076E-2"/>
                </c:manualLayout>
              </c:layout>
              <c:showVal val="1"/>
            </c:dLbl>
            <c:dLbl>
              <c:idx val="2"/>
              <c:layout>
                <c:manualLayout>
                  <c:x val="1.2342385367968108E-2"/>
                  <c:y val="-3.7828114347629636E-2"/>
                </c:manualLayout>
              </c:layout>
              <c:showVal val="1"/>
            </c:dLbl>
            <c:dLbl>
              <c:idx val="3"/>
              <c:layout>
                <c:manualLayout>
                  <c:x val="1.1095765012225221E-2"/>
                  <c:y val="-3.1283753253685681E-2"/>
                </c:manualLayout>
              </c:layout>
              <c:showVal val="1"/>
            </c:dLbl>
            <c:dLbl>
              <c:idx val="4"/>
              <c:layout>
                <c:manualLayout>
                  <c:x val="1.0764393134273279E-2"/>
                  <c:y val="-4.4005422145435333E-2"/>
                </c:manualLayout>
              </c:layout>
              <c:showVal val="1"/>
            </c:dLbl>
            <c:dLbl>
              <c:idx val="5"/>
              <c:layout>
                <c:manualLayout>
                  <c:x val="1.8467791437913985E-3"/>
                  <c:y val="-5.5930310393893019E-2"/>
                </c:manualLayout>
              </c:layout>
              <c:showVal val="1"/>
            </c:dLbl>
            <c:spPr>
              <a:noFill/>
              <a:ln w="25348">
                <a:noFill/>
              </a:ln>
            </c:spPr>
            <c:txPr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3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Привлечено уголовных дел, всего</c:v>
                </c:pt>
              </c:strCache>
            </c:strRef>
          </c:tx>
          <c:spPr>
            <a:solidFill>
              <a:srgbClr val="FFFFCC"/>
            </a:solidFill>
            <a:ln w="12674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8311132400324857E-2"/>
                  <c:y val="-5.0435804899387544E-2"/>
                </c:manualLayout>
              </c:layout>
              <c:showVal val="1"/>
            </c:dLbl>
            <c:dLbl>
              <c:idx val="1"/>
              <c:layout>
                <c:manualLayout>
                  <c:x val="1.6491645613428623E-2"/>
                  <c:y val="-4.2820590935749921E-2"/>
                </c:manualLayout>
              </c:layout>
              <c:showVal val="1"/>
            </c:dLbl>
            <c:dLbl>
              <c:idx val="2"/>
              <c:layout>
                <c:manualLayout>
                  <c:x val="1.6160099808270361E-2"/>
                  <c:y val="-3.7326085441242725E-2"/>
                </c:manualLayout>
              </c:layout>
              <c:showVal val="1"/>
            </c:dLbl>
            <c:dLbl>
              <c:idx val="3"/>
              <c:layout>
                <c:manualLayout>
                  <c:x val="1.0449086788112363E-2"/>
                  <c:y val="-1.5644437463792623E-2"/>
                </c:manualLayout>
              </c:layout>
              <c:showVal val="1"/>
            </c:dLbl>
            <c:dLbl>
              <c:idx val="4"/>
              <c:layout>
                <c:manualLayout>
                  <c:x val="1.1263398288388052E-2"/>
                  <c:y val="-3.3861093374944091E-2"/>
                </c:manualLayout>
              </c:layout>
              <c:showVal val="1"/>
            </c:dLbl>
            <c:dLbl>
              <c:idx val="5"/>
              <c:layout>
                <c:manualLayout>
                  <c:x val="1.7730680190101041E-3"/>
                  <c:y val="-2.6337074452231886E-2"/>
                </c:manualLayout>
              </c:layout>
              <c:showVal val="1"/>
            </c:dLbl>
            <c:spPr>
              <a:noFill/>
              <a:ln w="25348">
                <a:noFill/>
              </a:ln>
            </c:spPr>
            <c:txPr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gapDepth val="0"/>
        <c:shape val="box"/>
        <c:axId val="117564160"/>
        <c:axId val="117565696"/>
        <c:axId val="0"/>
      </c:bar3DChart>
      <c:catAx>
        <c:axId val="117564160"/>
        <c:scaling>
          <c:orientation val="minMax"/>
        </c:scaling>
        <c:axPos val="b"/>
        <c:numFmt formatCode="General" sourceLinked="1"/>
        <c:tickLblPos val="low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7565696"/>
        <c:crosses val="autoZero"/>
        <c:auto val="1"/>
        <c:lblAlgn val="ctr"/>
        <c:lblOffset val="100"/>
        <c:tickLblSkip val="1"/>
        <c:tickMarkSkip val="1"/>
      </c:catAx>
      <c:valAx>
        <c:axId val="117565696"/>
        <c:scaling>
          <c:orientation val="minMax"/>
        </c:scaling>
        <c:delete val="1"/>
        <c:axPos val="l"/>
        <c:numFmt formatCode="General" sourceLinked="1"/>
        <c:tickLblPos val="none"/>
        <c:crossAx val="117564160"/>
        <c:crosses val="autoZero"/>
        <c:crossBetween val="between"/>
      </c:valAx>
      <c:spPr>
        <a:noFill/>
        <a:ln w="25348">
          <a:noFill/>
        </a:ln>
      </c:spPr>
    </c:plotArea>
    <c:legend>
      <c:legendPos val="b"/>
      <c:layout>
        <c:manualLayout>
          <c:xMode val="edge"/>
          <c:yMode val="edge"/>
          <c:x val="5.9747875008864443E-2"/>
          <c:y val="0.86263736263736268"/>
          <c:w val="0.894930935252499"/>
          <c:h val="0.12087912087912089"/>
        </c:manualLayout>
      </c:layout>
      <c:spPr>
        <a:noFill/>
        <a:ln w="3168">
          <a:noFill/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8732563040114011E-2"/>
          <c:y val="8.9738079615048247E-2"/>
          <c:w val="0.92581143740341942"/>
          <c:h val="0.70466321243524321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7914">
              <a:solidFill>
                <a:srgbClr val="000080"/>
              </a:solidFill>
              <a:prstDash val="solid"/>
            </a:ln>
          </c:spPr>
          <c:dLbls>
            <c:dLbl>
              <c:idx val="0"/>
              <c:layout>
                <c:manualLayout>
                  <c:x val="-1.7602011046664479E-3"/>
                  <c:y val="-6.4981057201636924E-2"/>
                </c:manualLayout>
              </c:layout>
              <c:showVal val="1"/>
            </c:dLbl>
            <c:dLbl>
              <c:idx val="1"/>
              <c:layout>
                <c:manualLayout>
                  <c:x val="4.2890531007539017E-5"/>
                  <c:y val="-0.10031788785340938"/>
                </c:manualLayout>
              </c:layout>
              <c:showVal val="1"/>
            </c:dLbl>
            <c:dLbl>
              <c:idx val="2"/>
              <c:layout>
                <c:manualLayout>
                  <c:x val="-1.2450476072453749E-3"/>
                  <c:y val="-9.482553330605635E-2"/>
                </c:manualLayout>
              </c:layout>
              <c:showVal val="1"/>
            </c:dLbl>
            <c:dLbl>
              <c:idx val="3"/>
              <c:layout>
                <c:manualLayout>
                  <c:x val="-5.6241758536898145E-3"/>
                  <c:y val="-9.4721771716154243E-2"/>
                </c:manualLayout>
              </c:layout>
              <c:showVal val="1"/>
            </c:dLbl>
            <c:dLbl>
              <c:idx val="4"/>
              <c:layout>
                <c:manualLayout>
                  <c:x val="-5.3666792721118513E-3"/>
                  <c:y val="-0.10321921874370962"/>
                </c:manualLayout>
              </c:layout>
              <c:showVal val="1"/>
            </c:dLbl>
            <c:spPr>
              <a:noFill/>
              <a:ln w="25276">
                <a:noFill/>
              </a:ln>
            </c:spPr>
            <c:txPr>
              <a:bodyPr/>
              <a:lstStyle/>
              <a:p>
                <a:pPr>
                  <a:defRPr sz="84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613</c:v>
                </c:pt>
                <c:pt idx="1">
                  <c:v>637</c:v>
                </c:pt>
                <c:pt idx="2">
                  <c:v>926</c:v>
                </c:pt>
                <c:pt idx="3">
                  <c:v>864</c:v>
                </c:pt>
                <c:pt idx="4">
                  <c:v>761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38">
              <a:solidFill>
                <a:srgbClr val="FF00FF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38">
              <a:solidFill>
                <a:srgbClr val="FFFF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overlap val="100"/>
        <c:axId val="113861376"/>
        <c:axId val="113862912"/>
      </c:barChart>
      <c:catAx>
        <c:axId val="113861376"/>
        <c:scaling>
          <c:orientation val="minMax"/>
        </c:scaling>
        <c:axPos val="b"/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862912"/>
        <c:crosses val="autoZero"/>
        <c:auto val="1"/>
        <c:lblAlgn val="ctr"/>
        <c:lblOffset val="100"/>
        <c:tickLblSkip val="1"/>
        <c:tickMarkSkip val="1"/>
      </c:catAx>
      <c:valAx>
        <c:axId val="113862912"/>
        <c:scaling>
          <c:orientation val="minMax"/>
        </c:scaling>
        <c:delete val="1"/>
        <c:axPos val="l"/>
        <c:numFmt formatCode="General" sourceLinked="1"/>
        <c:tickLblPos val="none"/>
        <c:crossAx val="113861376"/>
        <c:crosses val="autoZero"/>
        <c:crossBetween val="between"/>
      </c:valAx>
      <c:spPr>
        <a:noFill/>
        <a:ln w="252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4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4.3046357615893996E-2"/>
          <c:y val="0.10989010989011012"/>
          <c:w val="0.94039735099337762"/>
          <c:h val="0.68681318681318682"/>
        </c:manualLayout>
      </c:layout>
      <c:barChart>
        <c:barDir val="col"/>
        <c:grouping val="percentStack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7877">
              <a:solidFill>
                <a:srgbClr val="000080"/>
              </a:solidFill>
              <a:prstDash val="solid"/>
            </a:ln>
          </c:spPr>
          <c:dLbls>
            <c:dLbl>
              <c:idx val="0"/>
              <c:layout>
                <c:manualLayout>
                  <c:x val="-3.0743002695476054E-2"/>
                  <c:y val="-0.12091641789968555"/>
                </c:manualLayout>
              </c:layout>
              <c:showVal val="1"/>
            </c:dLbl>
            <c:dLbl>
              <c:idx val="1"/>
              <c:layout>
                <c:manualLayout>
                  <c:x val="-3.3502481413348384E-2"/>
                  <c:y val="-0.14819238941286686"/>
                </c:manualLayout>
              </c:layout>
              <c:showVal val="1"/>
            </c:dLbl>
            <c:dLbl>
              <c:idx val="2"/>
              <c:layout>
                <c:manualLayout>
                  <c:x val="-2.6328013299935338E-2"/>
                  <c:y val="-0.1289619506696279"/>
                </c:manualLayout>
              </c:layout>
              <c:showVal val="1"/>
            </c:dLbl>
            <c:dLbl>
              <c:idx val="3"/>
              <c:layout>
                <c:manualLayout>
                  <c:x val="-3.0743121156881475E-2"/>
                  <c:y val="-0.13210179857325519"/>
                </c:manualLayout>
              </c:layout>
              <c:showVal val="1"/>
            </c:dLbl>
            <c:dLbl>
              <c:idx val="4"/>
              <c:layout>
                <c:manualLayout>
                  <c:x val="-2.6879911321614845E-2"/>
                  <c:y val="-0.13327891104958037"/>
                </c:manualLayout>
              </c:layout>
              <c:showVal val="1"/>
            </c:dLbl>
            <c:spPr>
              <a:noFill/>
              <a:ln w="25251">
                <a:noFill/>
              </a:ln>
            </c:spPr>
            <c:txPr>
              <a:bodyPr/>
              <a:lstStyle/>
              <a:p>
                <a:pPr>
                  <a:defRPr sz="795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40.870000000000005</c:v>
                </c:pt>
                <c:pt idx="1">
                  <c:v>42.46</c:v>
                </c:pt>
                <c:pt idx="2">
                  <c:v>66.14</c:v>
                </c:pt>
                <c:pt idx="3">
                  <c:v>61.71</c:v>
                </c:pt>
                <c:pt idx="4">
                  <c:v>69.179999999999978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26">
              <a:solidFill>
                <a:srgbClr val="FF00FF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26">
              <a:solidFill>
                <a:srgbClr val="FFFF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overlap val="100"/>
        <c:axId val="113916928"/>
        <c:axId val="113947392"/>
      </c:barChart>
      <c:catAx>
        <c:axId val="113916928"/>
        <c:scaling>
          <c:orientation val="minMax"/>
        </c:scaling>
        <c:axPos val="b"/>
        <c:numFmt formatCode="General" sourceLinked="1"/>
        <c:tickLblPos val="nextTo"/>
        <c:spPr>
          <a:ln w="315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3947392"/>
        <c:crosses val="autoZero"/>
        <c:auto val="1"/>
        <c:lblAlgn val="ctr"/>
        <c:lblOffset val="100"/>
        <c:tickLblSkip val="1"/>
        <c:tickMarkSkip val="1"/>
      </c:catAx>
      <c:valAx>
        <c:axId val="113947392"/>
        <c:scaling>
          <c:orientation val="minMax"/>
        </c:scaling>
        <c:delete val="1"/>
        <c:axPos val="l"/>
        <c:numFmt formatCode="0%" sourceLinked="1"/>
        <c:tickLblPos val="none"/>
        <c:crossAx val="113916928"/>
        <c:crosses val="autoZero"/>
        <c:crossBetween val="between"/>
      </c:valAx>
      <c:spPr>
        <a:noFill/>
        <a:ln w="25251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19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7.2784810126582333E-2"/>
          <c:y val="0.10326086956521772"/>
          <c:w val="0.92721518987341756"/>
          <c:h val="0.6249004551783802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Количество выявленных нарушений всего</c:v>
                </c:pt>
              </c:strCache>
            </c:strRef>
          </c:tx>
          <c:spPr>
            <a:solidFill>
              <a:srgbClr val="9999FF"/>
            </a:solidFill>
            <a:ln w="126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8807514973393546E-3"/>
                  <c:y val="-4.8728869536728364E-2"/>
                </c:manualLayout>
              </c:layout>
              <c:showVal val="1"/>
            </c:dLbl>
            <c:dLbl>
              <c:idx val="1"/>
              <c:layout>
                <c:manualLayout>
                  <c:x val="-8.2277211796510409E-3"/>
                  <c:y val="-5.9157370760036174E-2"/>
                </c:manualLayout>
              </c:layout>
              <c:showVal val="1"/>
            </c:dLbl>
            <c:dLbl>
              <c:idx val="2"/>
              <c:layout>
                <c:manualLayout>
                  <c:x val="-1.2484236267987801E-2"/>
                  <c:y val="-5.4520426334673834E-2"/>
                </c:manualLayout>
              </c:layout>
              <c:showVal val="1"/>
            </c:dLbl>
            <c:dLbl>
              <c:idx val="3"/>
              <c:layout>
                <c:manualLayout>
                  <c:x val="-7.7471230932873092E-3"/>
                  <c:y val="-6.2733234341395827E-2"/>
                </c:manualLayout>
              </c:layout>
              <c:showVal val="1"/>
            </c:dLbl>
            <c:dLbl>
              <c:idx val="4"/>
              <c:layout>
                <c:manualLayout>
                  <c:x val="-7.756961334564029E-3"/>
                  <c:y val="-5.5504356878266284E-2"/>
                </c:manualLayout>
              </c:layout>
              <c:showVal val="1"/>
            </c:dLbl>
            <c:dLbl>
              <c:idx val="5"/>
              <c:layout>
                <c:manualLayout>
                  <c:x val="-9.3490648135019488E-3"/>
                  <c:y val="-0.11622135397951167"/>
                </c:manualLayout>
              </c:layout>
              <c:showVal val="1"/>
            </c:dLbl>
            <c:spPr>
              <a:noFill/>
              <a:ln w="25322">
                <a:noFill/>
              </a:ln>
            </c:spPr>
            <c:txPr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2368</c:v>
                </c:pt>
                <c:pt idx="1">
                  <c:v>2517</c:v>
                </c:pt>
                <c:pt idx="2">
                  <c:v>2745</c:v>
                </c:pt>
                <c:pt idx="3">
                  <c:v>1082</c:v>
                </c:pt>
                <c:pt idx="4">
                  <c:v>970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выявлено одним инспектором</c:v>
                </c:pt>
              </c:strCache>
            </c:strRef>
          </c:tx>
          <c:spPr>
            <a:solidFill>
              <a:srgbClr val="993366"/>
            </a:solidFill>
            <a:ln w="126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7600941585278449E-2"/>
                  <c:y val="-4.1873061334488829E-2"/>
                </c:manualLayout>
              </c:layout>
              <c:showVal val="1"/>
            </c:dLbl>
            <c:dLbl>
              <c:idx val="1"/>
              <c:layout>
                <c:manualLayout>
                  <c:x val="1.1343984104025633E-2"/>
                  <c:y val="-3.2452269856954895E-2"/>
                </c:manualLayout>
              </c:layout>
              <c:showVal val="1"/>
            </c:dLbl>
            <c:dLbl>
              <c:idx val="2"/>
              <c:layout>
                <c:manualLayout>
                  <c:x val="1.1916241804949976E-2"/>
                  <c:y val="-6.3858254817930879E-2"/>
                </c:manualLayout>
              </c:layout>
              <c:showVal val="1"/>
            </c:dLbl>
            <c:dLbl>
              <c:idx val="3"/>
              <c:layout>
                <c:manualLayout>
                  <c:x val="1.4070488703157481E-2"/>
                  <c:y val="-6.2343255425621434E-2"/>
                </c:manualLayout>
              </c:layout>
              <c:showVal val="1"/>
            </c:dLbl>
            <c:dLbl>
              <c:idx val="4"/>
              <c:layout>
                <c:manualLayout>
                  <c:x val="1.3642525207623895E-2"/>
                  <c:y val="-5.4758746783202382E-2"/>
                </c:manualLayout>
              </c:layout>
              <c:showVal val="1"/>
            </c:dLbl>
            <c:dLbl>
              <c:idx val="5"/>
              <c:layout>
                <c:manualLayout>
                  <c:x val="2.2789949822191412E-2"/>
                  <c:y val="-6.2188312096750679E-2"/>
                </c:manualLayout>
              </c:layout>
              <c:showVal val="1"/>
            </c:dLbl>
            <c:spPr>
              <a:noFill/>
              <a:ln w="25322">
                <a:noFill/>
              </a:ln>
            </c:spPr>
            <c:txPr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157.80000000000001</c:v>
                </c:pt>
                <c:pt idx="1">
                  <c:v>167.8</c:v>
                </c:pt>
                <c:pt idx="2">
                  <c:v>196.07</c:v>
                </c:pt>
                <c:pt idx="3">
                  <c:v>83.23</c:v>
                </c:pt>
                <c:pt idx="4">
                  <c:v>88.179999999999978</c:v>
                </c:pt>
              </c:numCache>
            </c:numRef>
          </c:val>
        </c:ser>
        <c:ser>
          <c:idx val="2"/>
          <c:order val="2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rgbClr val="FFFFCC"/>
            </a:solidFill>
            <a:ln w="12661">
              <a:solidFill>
                <a:srgbClr val="0000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Sheet1!#ССЫЛКА!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gapDepth val="0"/>
        <c:shape val="box"/>
        <c:axId val="113993984"/>
        <c:axId val="114028544"/>
        <c:axId val="0"/>
      </c:bar3DChart>
      <c:catAx>
        <c:axId val="113993984"/>
        <c:scaling>
          <c:orientation val="minMax"/>
        </c:scaling>
        <c:axPos val="b"/>
        <c:numFmt formatCode="General" sourceLinked="1"/>
        <c:tickLblPos val="low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028544"/>
        <c:crosses val="autoZero"/>
        <c:auto val="1"/>
        <c:lblAlgn val="ctr"/>
        <c:lblOffset val="100"/>
        <c:tickLblSkip val="1"/>
        <c:tickMarkSkip val="1"/>
      </c:catAx>
      <c:valAx>
        <c:axId val="114028544"/>
        <c:scaling>
          <c:orientation val="minMax"/>
        </c:scaling>
        <c:delete val="1"/>
        <c:axPos val="l"/>
        <c:numFmt formatCode="General" sourceLinked="1"/>
        <c:tickLblPos val="none"/>
        <c:crossAx val="113993984"/>
        <c:crosses val="autoZero"/>
        <c:crossBetween val="between"/>
      </c:valAx>
      <c:spPr>
        <a:noFill/>
        <a:ln w="25322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24258820463097391"/>
          <c:y val="0.85527499341796343"/>
          <c:w val="0.51740506329113922"/>
          <c:h val="0.14130434782608794"/>
        </c:manualLayout>
      </c:layout>
      <c:spPr>
        <a:solidFill>
          <a:srgbClr val="FFFFFF"/>
        </a:solidFill>
        <a:ln w="3165">
          <a:noFill/>
          <a:prstDash val="solid"/>
        </a:ln>
      </c:spPr>
      <c:txPr>
        <a:bodyPr/>
        <a:lstStyle/>
        <a:p>
          <a:pPr>
            <a:defRPr sz="733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rotY val="0"/>
      <c:perspective val="0"/>
    </c:view3D>
    <c:sideWall>
      <c:spPr>
        <a:noFill/>
        <a:ln w="25281">
          <a:noFill/>
        </a:ln>
      </c:spPr>
    </c:sideWall>
    <c:backWall>
      <c:spPr>
        <a:noFill/>
        <a:ln w="25281">
          <a:noFill/>
        </a:ln>
      </c:spPr>
    </c:backWall>
    <c:plotArea>
      <c:layout>
        <c:manualLayout>
          <c:layoutTarget val="inner"/>
          <c:xMode val="edge"/>
          <c:yMode val="edge"/>
          <c:x val="0.10983363407699107"/>
          <c:y val="7.2684130585776885E-2"/>
          <c:w val="0.8445934492563425"/>
          <c:h val="0.71321335568027078"/>
        </c:manualLayout>
      </c:layout>
      <c:bar3DChart>
        <c:barDir val="col"/>
        <c:grouping val="clustered"/>
        <c:ser>
          <c:idx val="0"/>
          <c:order val="0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37921">
              <a:solidFill>
                <a:srgbClr val="000080"/>
              </a:solidFill>
              <a:prstDash val="solid"/>
            </a:ln>
          </c:spPr>
          <c:dLbls>
            <c:dLbl>
              <c:idx val="0"/>
              <c:layout>
                <c:manualLayout>
                  <c:x val="3.4142296502979986E-4"/>
                  <c:y val="-1.1717070398047379E-2"/>
                </c:manualLayout>
              </c:layout>
              <c:showVal val="1"/>
            </c:dLbl>
            <c:dLbl>
              <c:idx val="1"/>
              <c:layout>
                <c:manualLayout>
                  <c:x val="-2.5971420455578914E-3"/>
                  <c:y val="-1.4016751090827027E-2"/>
                </c:manualLayout>
              </c:layout>
              <c:showVal val="1"/>
            </c:dLbl>
            <c:dLbl>
              <c:idx val="2"/>
              <c:layout>
                <c:manualLayout>
                  <c:x val="-3.5846952689398573E-4"/>
                  <c:y val="-1.2280789742046626E-2"/>
                </c:manualLayout>
              </c:layout>
              <c:showVal val="1"/>
            </c:dLbl>
            <c:dLbl>
              <c:idx val="3"/>
              <c:layout>
                <c:manualLayout>
                  <c:x val="-1.7221944760288461E-3"/>
                  <c:y val="-1.0754802146546968E-2"/>
                </c:manualLayout>
              </c:layout>
              <c:showVal val="1"/>
            </c:dLbl>
            <c:dLbl>
              <c:idx val="4"/>
              <c:layout>
                <c:manualLayout>
                  <c:x val="-3.6469807834436053E-3"/>
                  <c:y val="-1.7113195245498803E-2"/>
                </c:manualLayout>
              </c:layout>
              <c:showVal val="1"/>
            </c:dLbl>
            <c:dLbl>
              <c:idx val="6"/>
              <c:layout>
                <c:manualLayout>
                  <c:x val="-2.8262871752322634E-3"/>
                  <c:y val="-1.0566895698547329E-2"/>
                </c:manualLayout>
              </c:layout>
              <c:showVal val="1"/>
            </c:dLbl>
            <c:dLbl>
              <c:idx val="7"/>
              <c:layout>
                <c:manualLayout>
                  <c:x val="-2.6581208437028752E-2"/>
                  <c:y val="-8.8149896110425244E-2"/>
                </c:manualLayout>
              </c:layout>
              <c:showVal val="1"/>
            </c:dLbl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Обрабатывающее</c:v>
                </c:pt>
                <c:pt idx="1">
                  <c:v>Строительство</c:v>
                </c:pt>
                <c:pt idx="2">
                  <c:v>торговля</c:v>
                </c:pt>
                <c:pt idx="3">
                  <c:v>сельское хозяйство</c:v>
                </c:pt>
                <c:pt idx="4">
                  <c:v>здравоохранение</c:v>
                </c:pt>
                <c:pt idx="5">
                  <c:v>Образование</c:v>
                </c:pt>
                <c:pt idx="6">
                  <c:v>Транспорт</c:v>
                </c:pt>
              </c:strCache>
            </c:strRef>
          </c:cat>
          <c:val>
            <c:numRef>
              <c:f>Sheet1!$A$2:$G$2</c:f>
              <c:numCache>
                <c:formatCode>General</c:formatCode>
                <c:ptCount val="7"/>
              </c:numCache>
            </c:numRef>
          </c:val>
        </c:ser>
        <c:ser>
          <c:idx val="1"/>
          <c:order val="1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12640">
              <a:solidFill>
                <a:srgbClr val="FF00FF"/>
              </a:solidFill>
              <a:prstDash val="solid"/>
            </a:ln>
          </c:spPr>
          <c:dLbls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159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Обрабатывающее</c:v>
                </c:pt>
                <c:pt idx="1">
                  <c:v>Строительство</c:v>
                </c:pt>
                <c:pt idx="2">
                  <c:v>торговля</c:v>
                </c:pt>
                <c:pt idx="3">
                  <c:v>сельское хозяйство</c:v>
                </c:pt>
                <c:pt idx="4">
                  <c:v>здравоохранение</c:v>
                </c:pt>
                <c:pt idx="5">
                  <c:v>Образование</c:v>
                </c:pt>
                <c:pt idx="6">
                  <c:v>Транспорт</c:v>
                </c:pt>
              </c:strCache>
            </c:strRef>
          </c:cat>
          <c:val>
            <c:numRef>
              <c:f>Sheet1!$A$3:$G$3</c:f>
              <c:numCache>
                <c:formatCode>General</c:formatCode>
                <c:ptCount val="7"/>
                <c:pt idx="0">
                  <c:v>100</c:v>
                </c:pt>
                <c:pt idx="1">
                  <c:v>59</c:v>
                </c:pt>
                <c:pt idx="2">
                  <c:v>37</c:v>
                </c:pt>
                <c:pt idx="3">
                  <c:v>47</c:v>
                </c:pt>
                <c:pt idx="4">
                  <c:v>89</c:v>
                </c:pt>
                <c:pt idx="5">
                  <c:v>78</c:v>
                </c:pt>
                <c:pt idx="6">
                  <c:v>127</c:v>
                </c:pt>
              </c:numCache>
            </c:numRef>
          </c:val>
        </c:ser>
        <c:ser>
          <c:idx val="2"/>
          <c:order val="2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ln w="12640">
              <a:solidFill>
                <a:srgbClr val="FFFF00"/>
              </a:solidFill>
              <a:prstDash val="solid"/>
            </a:ln>
          </c:spPr>
          <c:dLbls>
            <c:spPr>
              <a:noFill/>
              <a:ln w="25281">
                <a:noFill/>
              </a:ln>
            </c:spPr>
            <c:txPr>
              <a:bodyPr/>
              <a:lstStyle/>
              <a:p>
                <a:pPr>
                  <a:defRPr sz="1592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strRef>
              <c:f>Sheet1!$A$1:$G$1</c:f>
              <c:strCache>
                <c:ptCount val="7"/>
                <c:pt idx="0">
                  <c:v>Обрабатывающее</c:v>
                </c:pt>
                <c:pt idx="1">
                  <c:v>Строительство</c:v>
                </c:pt>
                <c:pt idx="2">
                  <c:v>торговля</c:v>
                </c:pt>
                <c:pt idx="3">
                  <c:v>сельское хозяйство</c:v>
                </c:pt>
                <c:pt idx="4">
                  <c:v>здравоохранение</c:v>
                </c:pt>
                <c:pt idx="5">
                  <c:v>Образование</c:v>
                </c:pt>
                <c:pt idx="6">
                  <c:v>Транспорт</c:v>
                </c:pt>
              </c:strCache>
            </c:strRef>
          </c:cat>
          <c:val>
            <c:numRef>
              <c:f>Sheet1!$A$4:$G$4</c:f>
              <c:numCache>
                <c:formatCode>General</c:formatCode>
                <c:ptCount val="7"/>
              </c:numCache>
            </c:numRef>
          </c:val>
        </c:ser>
        <c:dLbls>
          <c:showVal val="1"/>
        </c:dLbls>
        <c:shape val="cylinder"/>
        <c:axId val="114068096"/>
        <c:axId val="114090368"/>
        <c:axId val="0"/>
      </c:bar3DChart>
      <c:catAx>
        <c:axId val="114068096"/>
        <c:scaling>
          <c:orientation val="minMax"/>
        </c:scaling>
        <c:axPos val="b"/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-780000" vert="horz"/>
          <a:lstStyle/>
          <a:p>
            <a:pPr>
              <a:defRPr sz="79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090368"/>
        <c:crosses val="autoZero"/>
        <c:auto val="1"/>
        <c:lblAlgn val="ctr"/>
        <c:lblOffset val="100"/>
        <c:tickLblSkip val="1"/>
        <c:tickMarkSkip val="1"/>
      </c:catAx>
      <c:valAx>
        <c:axId val="114090368"/>
        <c:scaling>
          <c:orientation val="minMax"/>
        </c:scaling>
        <c:delete val="1"/>
        <c:axPos val="l"/>
        <c:numFmt formatCode="General" sourceLinked="1"/>
        <c:tickLblPos val="none"/>
        <c:crossAx val="114068096"/>
        <c:crosses val="autoZero"/>
        <c:crossBetween val="between"/>
      </c:valAx>
    </c:plotArea>
    <c:plotVisOnly val="1"/>
    <c:dispBlanksAs val="gap"/>
  </c:chart>
  <c:spPr>
    <a:noFill/>
    <a:ln>
      <a:noFill/>
    </a:ln>
  </c:spPr>
  <c:txPr>
    <a:bodyPr/>
    <a:lstStyle/>
    <a:p>
      <a:pPr>
        <a:defRPr sz="119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19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7.2784810126582333E-2"/>
          <c:y val="0.10326086956521772"/>
          <c:w val="0.92721518987341756"/>
          <c:h val="0.62490045517838066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Сумма наложенных штрафов</c:v>
                </c:pt>
              </c:strCache>
            </c:strRef>
          </c:tx>
          <c:spPr>
            <a:solidFill>
              <a:srgbClr val="9999FF"/>
            </a:solidFill>
            <a:ln w="126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8807514973393572E-3"/>
                  <c:y val="-4.8728869536728364E-2"/>
                </c:manualLayout>
              </c:layout>
              <c:showVal val="1"/>
            </c:dLbl>
            <c:dLbl>
              <c:idx val="1"/>
              <c:layout>
                <c:manualLayout>
                  <c:x val="-8.2277211796510409E-3"/>
                  <c:y val="-5.9157370760036174E-2"/>
                </c:manualLayout>
              </c:layout>
              <c:showVal val="1"/>
            </c:dLbl>
            <c:dLbl>
              <c:idx val="2"/>
              <c:layout>
                <c:manualLayout>
                  <c:x val="-1.2484236267987801E-2"/>
                  <c:y val="-5.4520426334673834E-2"/>
                </c:manualLayout>
              </c:layout>
              <c:showVal val="1"/>
            </c:dLbl>
            <c:dLbl>
              <c:idx val="3"/>
              <c:layout>
                <c:manualLayout>
                  <c:x val="-7.7471230932873126E-3"/>
                  <c:y val="-6.2733234341395883E-2"/>
                </c:manualLayout>
              </c:layout>
              <c:showVal val="1"/>
            </c:dLbl>
            <c:dLbl>
              <c:idx val="4"/>
              <c:layout>
                <c:manualLayout>
                  <c:x val="-7.7569613345640342E-3"/>
                  <c:y val="-5.5504356878266284E-2"/>
                </c:manualLayout>
              </c:layout>
              <c:showVal val="1"/>
            </c:dLbl>
            <c:dLbl>
              <c:idx val="5"/>
              <c:layout>
                <c:manualLayout>
                  <c:x val="-9.3490648135019574E-3"/>
                  <c:y val="-0.11622135397951171"/>
                </c:manualLayout>
              </c:layout>
              <c:showVal val="1"/>
            </c:dLbl>
            <c:spPr>
              <a:noFill/>
              <a:ln w="25322">
                <a:noFill/>
              </a:ln>
            </c:spPr>
            <c:txPr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3084.5</c:v>
                </c:pt>
                <c:pt idx="1">
                  <c:v>6315</c:v>
                </c:pt>
                <c:pt idx="2">
                  <c:v>14768.849999999993</c:v>
                </c:pt>
                <c:pt idx="3">
                  <c:v>16485</c:v>
                </c:pt>
                <c:pt idx="4">
                  <c:v>14310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Сумма взысканных штрафов</c:v>
                </c:pt>
              </c:strCache>
            </c:strRef>
          </c:tx>
          <c:spPr>
            <a:solidFill>
              <a:srgbClr val="993366"/>
            </a:solidFill>
            <a:ln w="126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7600941585278449E-2"/>
                  <c:y val="-4.1873061334488829E-2"/>
                </c:manualLayout>
              </c:layout>
              <c:showVal val="1"/>
            </c:dLbl>
            <c:dLbl>
              <c:idx val="1"/>
              <c:layout>
                <c:manualLayout>
                  <c:x val="1.1343984104025633E-2"/>
                  <c:y val="-3.2452269856954895E-2"/>
                </c:manualLayout>
              </c:layout>
              <c:showVal val="1"/>
            </c:dLbl>
            <c:dLbl>
              <c:idx val="2"/>
              <c:layout>
                <c:manualLayout>
                  <c:x val="1.1916241804949976E-2"/>
                  <c:y val="-6.3858254817930907E-2"/>
                </c:manualLayout>
              </c:layout>
              <c:showVal val="1"/>
            </c:dLbl>
            <c:dLbl>
              <c:idx val="3"/>
              <c:layout>
                <c:manualLayout>
                  <c:x val="1.4070488703157481E-2"/>
                  <c:y val="-6.2343255425621434E-2"/>
                </c:manualLayout>
              </c:layout>
              <c:showVal val="1"/>
            </c:dLbl>
            <c:dLbl>
              <c:idx val="4"/>
              <c:layout>
                <c:manualLayout>
                  <c:x val="1.3642525207623905E-2"/>
                  <c:y val="-5.4758746783202382E-2"/>
                </c:manualLayout>
              </c:layout>
              <c:showVal val="1"/>
            </c:dLbl>
            <c:dLbl>
              <c:idx val="5"/>
              <c:layout>
                <c:manualLayout>
                  <c:x val="2.2789949822191412E-2"/>
                  <c:y val="-6.2188312096750679E-2"/>
                </c:manualLayout>
              </c:layout>
              <c:showVal val="1"/>
            </c:dLbl>
            <c:spPr>
              <a:noFill/>
              <a:ln w="25322">
                <a:noFill/>
              </a:ln>
            </c:spPr>
            <c:txPr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1">
                  <c:v>4332</c:v>
                </c:pt>
                <c:pt idx="2">
                  <c:v>11334.61</c:v>
                </c:pt>
                <c:pt idx="3">
                  <c:v>12983.48</c:v>
                </c:pt>
                <c:pt idx="4">
                  <c:v>12937</c:v>
                </c:pt>
              </c:numCache>
            </c:numRef>
          </c:val>
        </c:ser>
        <c:ser>
          <c:idx val="2"/>
          <c:order val="2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rgbClr val="FFFFCC"/>
            </a:solidFill>
            <a:ln w="12661">
              <a:solidFill>
                <a:srgbClr val="0000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Sheet1!#ССЫЛКА!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gapDepth val="0"/>
        <c:shape val="box"/>
        <c:axId val="114169728"/>
        <c:axId val="114171264"/>
        <c:axId val="0"/>
      </c:bar3DChart>
      <c:catAx>
        <c:axId val="114169728"/>
        <c:scaling>
          <c:orientation val="minMax"/>
        </c:scaling>
        <c:axPos val="b"/>
        <c:numFmt formatCode="General" sourceLinked="1"/>
        <c:tickLblPos val="low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171264"/>
        <c:crosses val="autoZero"/>
        <c:auto val="1"/>
        <c:lblAlgn val="ctr"/>
        <c:lblOffset val="100"/>
        <c:tickLblSkip val="1"/>
        <c:tickMarkSkip val="1"/>
      </c:catAx>
      <c:valAx>
        <c:axId val="114171264"/>
        <c:scaling>
          <c:orientation val="minMax"/>
        </c:scaling>
        <c:delete val="1"/>
        <c:axPos val="l"/>
        <c:numFmt formatCode="General" sourceLinked="1"/>
        <c:tickLblPos val="none"/>
        <c:crossAx val="114169728"/>
        <c:crosses val="autoZero"/>
        <c:crossBetween val="between"/>
      </c:valAx>
      <c:spPr>
        <a:noFill/>
        <a:ln w="25322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24258820463097391"/>
          <c:y val="0.85527499341796343"/>
          <c:w val="0.51740506329113922"/>
          <c:h val="0.14130434782608794"/>
        </c:manualLayout>
      </c:layout>
      <c:spPr>
        <a:solidFill>
          <a:srgbClr val="FFFFFF"/>
        </a:solidFill>
        <a:ln w="3165">
          <a:noFill/>
          <a:prstDash val="solid"/>
        </a:ln>
      </c:spPr>
      <c:txPr>
        <a:bodyPr/>
        <a:lstStyle/>
        <a:p>
          <a:pPr>
            <a:defRPr sz="733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hPercent val="19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7.2784810126582403E-2"/>
          <c:y val="0.10326086956521772"/>
          <c:w val="0.92721518987341756"/>
          <c:h val="0.62490045517838111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Выдано предписаний</c:v>
                </c:pt>
              </c:strCache>
            </c:strRef>
          </c:tx>
          <c:spPr>
            <a:solidFill>
              <a:srgbClr val="9999FF"/>
            </a:solidFill>
            <a:ln w="126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4.8807514973393589E-3"/>
                  <c:y val="-4.8728869536728392E-2"/>
                </c:manualLayout>
              </c:layout>
              <c:showVal val="1"/>
            </c:dLbl>
            <c:dLbl>
              <c:idx val="1"/>
              <c:layout>
                <c:manualLayout>
                  <c:x val="-8.2277211796510409E-3"/>
                  <c:y val="-5.9157370760036194E-2"/>
                </c:manualLayout>
              </c:layout>
              <c:showVal val="1"/>
            </c:dLbl>
            <c:dLbl>
              <c:idx val="2"/>
              <c:layout>
                <c:manualLayout>
                  <c:x val="-1.2484236267987833E-2"/>
                  <c:y val="-5.4520426334673924E-2"/>
                </c:manualLayout>
              </c:layout>
              <c:showVal val="1"/>
            </c:dLbl>
            <c:dLbl>
              <c:idx val="3"/>
              <c:layout>
                <c:manualLayout>
                  <c:x val="-7.7471230932873161E-3"/>
                  <c:y val="-6.2733234341395924E-2"/>
                </c:manualLayout>
              </c:layout>
              <c:showVal val="1"/>
            </c:dLbl>
            <c:dLbl>
              <c:idx val="4"/>
              <c:layout>
                <c:manualLayout>
                  <c:x val="-7.7569613345640411E-3"/>
                  <c:y val="-5.5504356878266312E-2"/>
                </c:manualLayout>
              </c:layout>
              <c:showVal val="1"/>
            </c:dLbl>
            <c:dLbl>
              <c:idx val="5"/>
              <c:layout>
                <c:manualLayout>
                  <c:x val="-9.3490648135019731E-3"/>
                  <c:y val="-0.11622135397951178"/>
                </c:manualLayout>
              </c:layout>
              <c:showVal val="1"/>
            </c:dLbl>
            <c:spPr>
              <a:noFill/>
              <a:ln w="25322">
                <a:noFill/>
              </a:ln>
            </c:spPr>
            <c:txPr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571</c:v>
                </c:pt>
                <c:pt idx="1">
                  <c:v>481</c:v>
                </c:pt>
                <c:pt idx="2">
                  <c:v>629</c:v>
                </c:pt>
                <c:pt idx="3">
                  <c:v>393</c:v>
                </c:pt>
                <c:pt idx="4">
                  <c:v>331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Выдано предписаний 1 сотрудником</c:v>
                </c:pt>
              </c:strCache>
            </c:strRef>
          </c:tx>
          <c:spPr>
            <a:solidFill>
              <a:srgbClr val="993366"/>
            </a:solidFill>
            <a:ln w="126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7600941585278456E-2"/>
                  <c:y val="-4.1873061334488863E-2"/>
                </c:manualLayout>
              </c:layout>
              <c:showVal val="1"/>
            </c:dLbl>
            <c:dLbl>
              <c:idx val="1"/>
              <c:layout>
                <c:manualLayout>
                  <c:x val="1.134398410402564E-2"/>
                  <c:y val="-3.2452269856954992E-2"/>
                </c:manualLayout>
              </c:layout>
              <c:showVal val="1"/>
            </c:dLbl>
            <c:dLbl>
              <c:idx val="2"/>
              <c:layout>
                <c:manualLayout>
                  <c:x val="1.1916241804949976E-2"/>
                  <c:y val="-6.3858254817930934E-2"/>
                </c:manualLayout>
              </c:layout>
              <c:showVal val="1"/>
            </c:dLbl>
            <c:dLbl>
              <c:idx val="3"/>
              <c:layout>
                <c:manualLayout>
                  <c:x val="1.4070488703157503E-2"/>
                  <c:y val="-6.2343255425621434E-2"/>
                </c:manualLayout>
              </c:layout>
              <c:showVal val="1"/>
            </c:dLbl>
            <c:dLbl>
              <c:idx val="4"/>
              <c:layout>
                <c:manualLayout>
                  <c:x val="1.3642525207623915E-2"/>
                  <c:y val="-5.4758746783202382E-2"/>
                </c:manualLayout>
              </c:layout>
              <c:showVal val="1"/>
            </c:dLbl>
            <c:dLbl>
              <c:idx val="5"/>
              <c:layout>
                <c:manualLayout>
                  <c:x val="2.2789949822191489E-2"/>
                  <c:y val="-6.2188312096750686E-2"/>
                </c:manualLayout>
              </c:layout>
              <c:showVal val="1"/>
            </c:dLbl>
            <c:spPr>
              <a:noFill/>
              <a:ln w="25322">
                <a:noFill/>
              </a:ln>
            </c:spPr>
            <c:txPr>
              <a:bodyPr/>
              <a:lstStyle/>
              <a:p>
                <a:pPr>
                  <a:defRPr sz="872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33.6</c:v>
                </c:pt>
                <c:pt idx="1">
                  <c:v>37</c:v>
                </c:pt>
                <c:pt idx="2">
                  <c:v>41.9</c:v>
                </c:pt>
                <c:pt idx="3">
                  <c:v>30.23</c:v>
                </c:pt>
                <c:pt idx="4">
                  <c:v>30.09</c:v>
                </c:pt>
              </c:numCache>
            </c:numRef>
          </c:val>
        </c:ser>
        <c:ser>
          <c:idx val="2"/>
          <c:order val="2"/>
          <c:tx>
            <c:strRef>
              <c:f>Sheet1!#ССЫЛКА!</c:f>
              <c:strCache>
                <c:ptCount val="1"/>
                <c:pt idx="0">
                  <c:v>#REF!</c:v>
                </c:pt>
              </c:strCache>
            </c:strRef>
          </c:tx>
          <c:spPr>
            <a:solidFill>
              <a:srgbClr val="FFFFCC"/>
            </a:solidFill>
            <a:ln w="12661">
              <a:solidFill>
                <a:srgbClr val="0000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Sheet1!#ССЫЛКА!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gapDepth val="0"/>
        <c:shape val="box"/>
        <c:axId val="114223744"/>
        <c:axId val="114246016"/>
        <c:axId val="0"/>
      </c:bar3DChart>
      <c:catAx>
        <c:axId val="114223744"/>
        <c:scaling>
          <c:orientation val="minMax"/>
        </c:scaling>
        <c:axPos val="b"/>
        <c:numFmt formatCode="General" sourceLinked="1"/>
        <c:tickLblPos val="low"/>
        <c:spPr>
          <a:ln w="316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97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246016"/>
        <c:crosses val="autoZero"/>
        <c:auto val="1"/>
        <c:lblAlgn val="ctr"/>
        <c:lblOffset val="100"/>
        <c:tickLblSkip val="1"/>
        <c:tickMarkSkip val="1"/>
      </c:catAx>
      <c:valAx>
        <c:axId val="114246016"/>
        <c:scaling>
          <c:orientation val="minMax"/>
        </c:scaling>
        <c:delete val="1"/>
        <c:axPos val="l"/>
        <c:numFmt formatCode="General" sourceLinked="1"/>
        <c:tickLblPos val="none"/>
        <c:crossAx val="114223744"/>
        <c:crosses val="autoZero"/>
        <c:crossBetween val="between"/>
      </c:valAx>
      <c:spPr>
        <a:noFill/>
        <a:ln w="25322">
          <a:noFill/>
        </a:ln>
      </c:spPr>
    </c:plotArea>
    <c:legend>
      <c:legendPos val="r"/>
      <c:legendEntry>
        <c:idx val="2"/>
        <c:delete val="1"/>
      </c:legendEntry>
      <c:layout>
        <c:manualLayout>
          <c:xMode val="edge"/>
          <c:yMode val="edge"/>
          <c:x val="0.24258820463097391"/>
          <c:y val="0.85527499341796343"/>
          <c:w val="0.51740506329113922"/>
          <c:h val="0.14130434782608794"/>
        </c:manualLayout>
      </c:layout>
      <c:spPr>
        <a:solidFill>
          <a:srgbClr val="FFFFFF"/>
        </a:solidFill>
        <a:ln w="3165">
          <a:noFill/>
          <a:prstDash val="solid"/>
        </a:ln>
      </c:spPr>
      <c:txPr>
        <a:bodyPr/>
        <a:lstStyle/>
        <a:p>
          <a:pPr>
            <a:defRPr sz="733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5.8732563040114032E-2"/>
          <c:y val="8.9738079615048247E-2"/>
          <c:w val="0.92581143740341976"/>
          <c:h val="0.70466321243524344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37914">
              <a:solidFill>
                <a:srgbClr val="000080"/>
              </a:solidFill>
              <a:prstDash val="solid"/>
            </a:ln>
          </c:spPr>
          <c:dLbls>
            <c:dLbl>
              <c:idx val="0"/>
              <c:layout>
                <c:manualLayout>
                  <c:x val="-1.7602011046664486E-3"/>
                  <c:y val="-6.4981057201636924E-2"/>
                </c:manualLayout>
              </c:layout>
              <c:showVal val="1"/>
            </c:dLbl>
            <c:dLbl>
              <c:idx val="1"/>
              <c:layout>
                <c:manualLayout>
                  <c:x val="4.2890531007539071E-5"/>
                  <c:y val="-0.10031788785340938"/>
                </c:manualLayout>
              </c:layout>
              <c:showVal val="1"/>
            </c:dLbl>
            <c:dLbl>
              <c:idx val="2"/>
              <c:layout>
                <c:manualLayout>
                  <c:x val="-1.2450476072453749E-3"/>
                  <c:y val="-9.4825533306056434E-2"/>
                </c:manualLayout>
              </c:layout>
              <c:showVal val="1"/>
            </c:dLbl>
            <c:dLbl>
              <c:idx val="3"/>
              <c:layout>
                <c:manualLayout>
                  <c:x val="-5.6241758536898145E-3"/>
                  <c:y val="-9.4721771716154243E-2"/>
                </c:manualLayout>
              </c:layout>
              <c:showVal val="1"/>
            </c:dLbl>
            <c:dLbl>
              <c:idx val="4"/>
              <c:layout>
                <c:manualLayout>
                  <c:x val="-5.3666792721118513E-3"/>
                  <c:y val="-0.10321921874370962"/>
                </c:manualLayout>
              </c:layout>
              <c:showVal val="1"/>
            </c:dLbl>
            <c:spPr>
              <a:noFill/>
              <a:ln w="25276">
                <a:noFill/>
              </a:ln>
            </c:spPr>
            <c:txPr>
              <a:bodyPr/>
              <a:lstStyle/>
              <a:p>
                <a:pPr>
                  <a:defRPr sz="846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1557</c:v>
                </c:pt>
                <c:pt idx="1">
                  <c:v>2491</c:v>
                </c:pt>
                <c:pt idx="2">
                  <c:v>1140</c:v>
                </c:pt>
                <c:pt idx="3">
                  <c:v>3405</c:v>
                </c:pt>
                <c:pt idx="4">
                  <c:v>9376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38">
              <a:solidFill>
                <a:srgbClr val="FF00FF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ln w="12638">
              <a:solidFill>
                <a:srgbClr val="FFFF00"/>
              </a:solidFill>
              <a:prstDash val="solid"/>
            </a:ln>
          </c:spPr>
          <c:cat>
            <c:numRef>
              <c:f>Sheet1!$B$1:$F$1</c:f>
              <c:numCache>
                <c:formatCode>General</c:formatCode>
                <c:ptCount val="5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  <c:pt idx="4">
                  <c:v>2017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overlap val="100"/>
        <c:axId val="114287744"/>
        <c:axId val="114289280"/>
      </c:barChart>
      <c:catAx>
        <c:axId val="114287744"/>
        <c:scaling>
          <c:orientation val="minMax"/>
        </c:scaling>
        <c:axPos val="b"/>
        <c:numFmt formatCode="General" sourceLinked="1"/>
        <c:tickLblPos val="nextTo"/>
        <c:spPr>
          <a:ln w="316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6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289280"/>
        <c:crosses val="autoZero"/>
        <c:auto val="1"/>
        <c:lblAlgn val="ctr"/>
        <c:lblOffset val="100"/>
        <c:tickLblSkip val="1"/>
        <c:tickMarkSkip val="1"/>
      </c:catAx>
      <c:valAx>
        <c:axId val="114289280"/>
        <c:scaling>
          <c:orientation val="minMax"/>
        </c:scaling>
        <c:delete val="1"/>
        <c:axPos val="l"/>
        <c:numFmt formatCode="General" sourceLinked="1"/>
        <c:tickLblPos val="none"/>
        <c:crossAx val="114287744"/>
        <c:crosses val="autoZero"/>
        <c:crossBetween val="between"/>
      </c:valAx>
      <c:spPr>
        <a:noFill/>
        <a:ln w="252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4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C2F89-A9C9-41F6-8A7C-0848639D7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40</Pages>
  <Words>9130</Words>
  <Characters>65180</Characters>
  <Application>Microsoft Office Word</Application>
  <DocSecurity>0</DocSecurity>
  <Lines>543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TENSOR</dc:creator>
  <cp:lastModifiedBy>lapshin_ap</cp:lastModifiedBy>
  <cp:revision>9</cp:revision>
  <cp:lastPrinted>2017-01-27T06:03:00Z</cp:lastPrinted>
  <dcterms:created xsi:type="dcterms:W3CDTF">2018-01-24T12:46:00Z</dcterms:created>
  <dcterms:modified xsi:type="dcterms:W3CDTF">2018-05-18T09:50:00Z</dcterms:modified>
</cp:coreProperties>
</file>